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725F9" w14:textId="44C56310" w:rsidR="00DE1A30" w:rsidRPr="00F7692C" w:rsidRDefault="00DE1A30" w:rsidP="0082538A">
      <w:pPr>
        <w:jc w:val="center"/>
        <w:rPr>
          <w:rFonts w:ascii="Arial" w:hAnsi="Arial" w:cs="Arial"/>
        </w:rPr>
      </w:pPr>
      <w:r w:rsidRPr="00F7692C">
        <w:rPr>
          <w:rFonts w:ascii="Arial" w:hAnsi="Arial" w:cs="Arial"/>
          <w:noProof/>
        </w:rPr>
        <w:drawing>
          <wp:inline distT="0" distB="0" distL="0" distR="0" wp14:anchorId="637633E1" wp14:editId="13BE0A29">
            <wp:extent cx="4343400" cy="3116622"/>
            <wp:effectExtent l="0" t="0" r="0" b="7620"/>
            <wp:docPr id="7761398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139879" name=""/>
                    <pic:cNvPicPr/>
                  </pic:nvPicPr>
                  <pic:blipFill>
                    <a:blip r:embed="rId5"/>
                    <a:stretch>
                      <a:fillRect/>
                    </a:stretch>
                  </pic:blipFill>
                  <pic:spPr>
                    <a:xfrm>
                      <a:off x="0" y="0"/>
                      <a:ext cx="4345318" cy="3117998"/>
                    </a:xfrm>
                    <a:prstGeom prst="rect">
                      <a:avLst/>
                    </a:prstGeom>
                  </pic:spPr>
                </pic:pic>
              </a:graphicData>
            </a:graphic>
          </wp:inline>
        </w:drawing>
      </w:r>
    </w:p>
    <w:p w14:paraId="17D65429" w14:textId="77777777" w:rsidR="00DE1A30" w:rsidRPr="00F7692C" w:rsidRDefault="00DE1A30">
      <w:pPr>
        <w:rPr>
          <w:rFonts w:ascii="Arial" w:hAnsi="Arial" w:cs="Arial"/>
        </w:rPr>
      </w:pPr>
    </w:p>
    <w:p w14:paraId="119FC75F" w14:textId="77777777" w:rsidR="00DE1A30" w:rsidRPr="00DE1A30" w:rsidRDefault="00DE1A30" w:rsidP="00DE1A30">
      <w:pPr>
        <w:widowControl/>
        <w:jc w:val="left"/>
        <w:rPr>
          <w:rFonts w:ascii="Arial" w:eastAsia="宋体" w:hAnsi="Arial" w:cs="Arial"/>
          <w:color w:val="000000"/>
          <w:kern w:val="0"/>
          <w:szCs w:val="21"/>
          <w14:ligatures w14:val="none"/>
        </w:rPr>
      </w:pPr>
      <w:r w:rsidRPr="00DE1A30">
        <w:rPr>
          <w:rFonts w:ascii="Arial" w:eastAsia="宋体" w:hAnsi="Arial" w:cs="Arial"/>
          <w:b/>
          <w:bCs/>
          <w:color w:val="00B0F0"/>
          <w:kern w:val="0"/>
          <w:sz w:val="24"/>
          <w:szCs w:val="24"/>
          <w:bdr w:val="none" w:sz="0" w:space="0" w:color="auto" w:frame="1"/>
          <w14:ligatures w14:val="none"/>
        </w:rPr>
        <w:t>24 Hour Visa-free</w:t>
      </w:r>
    </w:p>
    <w:p w14:paraId="39B037B1" w14:textId="77777777" w:rsidR="00DE1A30" w:rsidRPr="00DE1A30" w:rsidRDefault="00DE1A30" w:rsidP="00DE1A30">
      <w:pPr>
        <w:widowControl/>
        <w:jc w:val="left"/>
        <w:rPr>
          <w:rFonts w:ascii="Arial" w:eastAsia="宋体" w:hAnsi="Arial" w:cs="Arial"/>
          <w:color w:val="000000"/>
          <w:kern w:val="0"/>
          <w:szCs w:val="21"/>
          <w14:ligatures w14:val="none"/>
        </w:rPr>
      </w:pPr>
      <w:r w:rsidRPr="00DE1A30">
        <w:rPr>
          <w:rFonts w:ascii="Arial" w:eastAsia="宋体" w:hAnsi="Arial" w:cs="Arial"/>
          <w:color w:val="000000"/>
          <w:kern w:val="0"/>
          <w:szCs w:val="21"/>
          <w:bdr w:val="none" w:sz="0" w:space="0" w:color="auto" w:frame="1"/>
          <w14:ligatures w14:val="none"/>
        </w:rPr>
        <w:t>China has implemented a 24-hour visa-free transit policy for foreign nationals from all other countries around the world at all its accessible exit-entry ports.</w:t>
      </w:r>
    </w:p>
    <w:p w14:paraId="38555346" w14:textId="6C36894A" w:rsidR="00DE1A30" w:rsidRPr="00DE1A30" w:rsidRDefault="00DE1A30" w:rsidP="00DE1A30">
      <w:pPr>
        <w:widowControl/>
        <w:jc w:val="left"/>
        <w:rPr>
          <w:rFonts w:ascii="Arial" w:eastAsia="宋体" w:hAnsi="Arial" w:cs="Arial"/>
          <w:color w:val="000000"/>
          <w:kern w:val="0"/>
          <w:szCs w:val="21"/>
          <w14:ligatures w14:val="none"/>
        </w:rPr>
      </w:pPr>
    </w:p>
    <w:p w14:paraId="3C687354" w14:textId="77777777" w:rsidR="00DE1A30" w:rsidRPr="00DE1A30" w:rsidRDefault="00DE1A30" w:rsidP="00DE1A30">
      <w:pPr>
        <w:widowControl/>
        <w:jc w:val="left"/>
        <w:rPr>
          <w:rFonts w:ascii="Arial" w:eastAsia="宋体" w:hAnsi="Arial" w:cs="Arial"/>
          <w:color w:val="000000"/>
          <w:kern w:val="0"/>
          <w:szCs w:val="21"/>
          <w14:ligatures w14:val="none"/>
        </w:rPr>
      </w:pPr>
      <w:r w:rsidRPr="00DE1A30">
        <w:rPr>
          <w:rFonts w:ascii="Arial" w:eastAsia="宋体" w:hAnsi="Arial" w:cs="Arial"/>
          <w:color w:val="000000"/>
          <w:kern w:val="0"/>
          <w:szCs w:val="21"/>
          <w:bdr w:val="none" w:sz="0" w:space="0" w:color="auto" w:frame="1"/>
          <w:shd w:val="clear" w:color="auto" w:fill="FFFFFF"/>
          <w14:ligatures w14:val="none"/>
        </w:rPr>
        <w:t>Foreign nationals holding valid international travel documents and connecting tickets with confirmed seats, who intend to transit via China by international flights, ships, or trains to third countries or regions, are exempt from visa applications, provided that their stay periods in China will not exceed 24 hours and that they will remain within the corresponding ports. Those who plan to leave the ports must apply for temporary entry permits at the exit-entry border inspection authorities of the corresponding ports. </w:t>
      </w:r>
    </w:p>
    <w:p w14:paraId="136B3E04" w14:textId="77777777" w:rsidR="00DE1A30" w:rsidRPr="00F7692C" w:rsidRDefault="00DE1A30">
      <w:pPr>
        <w:rPr>
          <w:rFonts w:ascii="Arial" w:hAnsi="Arial" w:cs="Arial"/>
        </w:rPr>
      </w:pPr>
    </w:p>
    <w:p w14:paraId="2951A22F" w14:textId="77777777" w:rsidR="002045F2" w:rsidRPr="002045F2" w:rsidRDefault="002045F2" w:rsidP="002045F2">
      <w:pPr>
        <w:widowControl/>
        <w:jc w:val="left"/>
        <w:rPr>
          <w:rFonts w:ascii="Arial" w:eastAsia="宋体" w:hAnsi="Arial" w:cs="Arial"/>
          <w:color w:val="000000"/>
          <w:kern w:val="0"/>
          <w:szCs w:val="21"/>
          <w14:ligatures w14:val="none"/>
        </w:rPr>
      </w:pPr>
      <w:r w:rsidRPr="002045F2">
        <w:rPr>
          <w:rFonts w:ascii="Arial" w:eastAsia="宋体" w:hAnsi="Arial" w:cs="Arial"/>
          <w:b/>
          <w:bCs/>
          <w:color w:val="00B0F0"/>
          <w:kern w:val="0"/>
          <w:sz w:val="24"/>
          <w:szCs w:val="24"/>
          <w:bdr w:val="none" w:sz="0" w:space="0" w:color="auto" w:frame="1"/>
          <w:shd w:val="clear" w:color="auto" w:fill="FFFFFF"/>
          <w14:ligatures w14:val="none"/>
        </w:rPr>
        <w:t>72 or 144 Hours Visa-free Transit Policy</w:t>
      </w:r>
    </w:p>
    <w:p w14:paraId="3BC7A6B6" w14:textId="77777777" w:rsidR="002045F2" w:rsidRPr="002045F2" w:rsidRDefault="002045F2" w:rsidP="002045F2">
      <w:pPr>
        <w:widowControl/>
        <w:jc w:val="left"/>
        <w:rPr>
          <w:rFonts w:ascii="Arial" w:eastAsia="宋体" w:hAnsi="Arial" w:cs="Arial"/>
          <w:color w:val="000000"/>
          <w:kern w:val="0"/>
          <w:szCs w:val="21"/>
          <w14:ligatures w14:val="none"/>
        </w:rPr>
      </w:pPr>
      <w:r w:rsidRPr="002045F2">
        <w:rPr>
          <w:rFonts w:ascii="Arial" w:eastAsia="宋体" w:hAnsi="Arial" w:cs="Arial"/>
          <w:color w:val="000000"/>
          <w:kern w:val="0"/>
          <w:szCs w:val="21"/>
          <w14:ligatures w14:val="none"/>
        </w:rPr>
        <w:t>Currently, 38 exit-entry ports in 18 provinces, autonomous regions and municipalities directly under the Central Government of China have implemented the 72-hour or 144-hour visa-free transit policy for foreign nationals from 54 countries.</w:t>
      </w:r>
    </w:p>
    <w:p w14:paraId="75537273" w14:textId="77777777" w:rsidR="002045F2" w:rsidRPr="002045F2" w:rsidRDefault="002045F2" w:rsidP="002045F2">
      <w:pPr>
        <w:widowControl/>
        <w:jc w:val="left"/>
        <w:rPr>
          <w:rFonts w:ascii="Arial" w:eastAsia="宋体" w:hAnsi="Arial" w:cs="Arial"/>
          <w:color w:val="000000"/>
          <w:kern w:val="0"/>
          <w:szCs w:val="21"/>
          <w14:ligatures w14:val="none"/>
        </w:rPr>
      </w:pPr>
    </w:p>
    <w:p w14:paraId="1D5A99EB" w14:textId="77777777" w:rsidR="002045F2" w:rsidRPr="002045F2" w:rsidRDefault="002045F2" w:rsidP="002045F2">
      <w:pPr>
        <w:widowControl/>
        <w:jc w:val="left"/>
        <w:rPr>
          <w:rFonts w:ascii="Arial" w:eastAsia="宋体" w:hAnsi="Arial" w:cs="Arial"/>
          <w:color w:val="000000"/>
          <w:kern w:val="0"/>
          <w:szCs w:val="21"/>
          <w14:ligatures w14:val="none"/>
        </w:rPr>
      </w:pPr>
      <w:r w:rsidRPr="002045F2">
        <w:rPr>
          <w:rFonts w:ascii="Arial" w:eastAsia="宋体" w:hAnsi="Arial" w:cs="Arial"/>
          <w:color w:val="000000"/>
          <w:kern w:val="0"/>
          <w:szCs w:val="21"/>
          <w14:ligatures w14:val="none"/>
        </w:rPr>
        <w:t>54 Countries:</w:t>
      </w:r>
    </w:p>
    <w:p w14:paraId="37CF94D4" w14:textId="77777777" w:rsidR="002045F2" w:rsidRPr="002045F2" w:rsidRDefault="002045F2" w:rsidP="002045F2">
      <w:pPr>
        <w:widowControl/>
        <w:jc w:val="left"/>
        <w:rPr>
          <w:rFonts w:ascii="Arial" w:eastAsia="宋体" w:hAnsi="Arial" w:cs="Arial"/>
          <w:color w:val="000000"/>
          <w:kern w:val="0"/>
          <w:szCs w:val="21"/>
          <w14:ligatures w14:val="none"/>
        </w:rPr>
      </w:pPr>
      <w:r w:rsidRPr="002045F2">
        <w:rPr>
          <w:rFonts w:ascii="Arial" w:eastAsia="宋体" w:hAnsi="Arial" w:cs="Arial"/>
          <w:b/>
          <w:bCs/>
          <w:color w:val="000000"/>
          <w:kern w:val="0"/>
          <w:szCs w:val="21"/>
          <w:bdr w:val="none" w:sz="0" w:space="0" w:color="auto" w:frame="1"/>
          <w14:ligatures w14:val="none"/>
        </w:rPr>
        <w:t>Europe: </w:t>
      </w:r>
    </w:p>
    <w:p w14:paraId="318D554B" w14:textId="1044F222" w:rsidR="002045F2" w:rsidRPr="002045F2" w:rsidRDefault="002045F2" w:rsidP="002045F2">
      <w:pPr>
        <w:widowControl/>
        <w:jc w:val="left"/>
        <w:rPr>
          <w:rFonts w:ascii="Arial" w:eastAsia="宋体" w:hAnsi="Arial" w:cs="Arial"/>
          <w:color w:val="000000"/>
          <w:kern w:val="0"/>
          <w:szCs w:val="21"/>
          <w14:ligatures w14:val="none"/>
        </w:rPr>
      </w:pPr>
      <w:r w:rsidRPr="002045F2">
        <w:rPr>
          <w:rFonts w:ascii="Arial" w:eastAsia="宋体" w:hAnsi="Arial" w:cs="Arial"/>
          <w:color w:val="000000"/>
          <w:kern w:val="0"/>
          <w:szCs w:val="21"/>
          <w14:ligatures w14:val="none"/>
        </w:rPr>
        <w:t xml:space="preserve">Austria, Belgium, Czech, Denmark, Estonia, Finland, France, Germany, Greece, Hungary, Iceland, Italy, Latvia, Lithuania, Luxembourg, Malta, the Netherlands, Poland, Portugal, Slovakia, Slovenia, Spain, Sweden, </w:t>
      </w:r>
      <w:r w:rsidR="00FE0806" w:rsidRPr="00FE0806">
        <w:rPr>
          <w:rFonts w:ascii="Arial" w:eastAsia="宋体" w:hAnsi="Arial" w:cs="Arial"/>
          <w:color w:val="000000"/>
          <w:kern w:val="0"/>
          <w:szCs w:val="21"/>
          <w14:ligatures w14:val="none"/>
        </w:rPr>
        <w:t>Switzerland</w:t>
      </w:r>
      <w:bookmarkStart w:id="0" w:name="_GoBack"/>
      <w:bookmarkEnd w:id="0"/>
      <w:r w:rsidRPr="002045F2">
        <w:rPr>
          <w:rFonts w:ascii="Arial" w:eastAsia="宋体" w:hAnsi="Arial" w:cs="Arial"/>
          <w:color w:val="000000"/>
          <w:kern w:val="0"/>
          <w:szCs w:val="21"/>
          <w14:ligatures w14:val="none"/>
        </w:rPr>
        <w:t>, Monaco, Russia, UK, Ireland, Cyprus, Bulgaria, Romania, Ukraine, Serbia, Croatia, Bosnia and Herzegovina, Montenegro, North Macedonia, Albania, Belarus, Norway.</w:t>
      </w:r>
    </w:p>
    <w:p w14:paraId="160DF4A4" w14:textId="19CF56AF" w:rsidR="002045F2" w:rsidRPr="002045F2" w:rsidRDefault="002045F2" w:rsidP="002045F2">
      <w:pPr>
        <w:widowControl/>
        <w:jc w:val="left"/>
        <w:rPr>
          <w:rFonts w:ascii="Arial" w:eastAsia="宋体" w:hAnsi="Arial" w:cs="Arial"/>
          <w:color w:val="000000"/>
          <w:kern w:val="0"/>
          <w:szCs w:val="21"/>
          <w14:ligatures w14:val="none"/>
        </w:rPr>
      </w:pPr>
    </w:p>
    <w:p w14:paraId="306EFB9D" w14:textId="77777777" w:rsidR="002045F2" w:rsidRPr="002045F2" w:rsidRDefault="002045F2" w:rsidP="002045F2">
      <w:pPr>
        <w:widowControl/>
        <w:jc w:val="left"/>
        <w:rPr>
          <w:rFonts w:ascii="Arial" w:eastAsia="宋体" w:hAnsi="Arial" w:cs="Arial"/>
          <w:color w:val="000000"/>
          <w:kern w:val="0"/>
          <w:szCs w:val="21"/>
          <w14:ligatures w14:val="none"/>
        </w:rPr>
      </w:pPr>
      <w:r w:rsidRPr="002045F2">
        <w:rPr>
          <w:rFonts w:ascii="Arial" w:eastAsia="宋体" w:hAnsi="Arial" w:cs="Arial"/>
          <w:b/>
          <w:bCs/>
          <w:color w:val="000000"/>
          <w:kern w:val="0"/>
          <w:szCs w:val="21"/>
          <w:bdr w:val="none" w:sz="0" w:space="0" w:color="auto" w:frame="1"/>
          <w14:ligatures w14:val="none"/>
        </w:rPr>
        <w:t>America:</w:t>
      </w:r>
    </w:p>
    <w:p w14:paraId="2CB78D2E" w14:textId="77777777" w:rsidR="002045F2" w:rsidRPr="002045F2" w:rsidRDefault="002045F2" w:rsidP="002045F2">
      <w:pPr>
        <w:widowControl/>
        <w:jc w:val="left"/>
        <w:rPr>
          <w:rFonts w:ascii="Arial" w:eastAsia="宋体" w:hAnsi="Arial" w:cs="Arial"/>
          <w:color w:val="000000"/>
          <w:kern w:val="0"/>
          <w:szCs w:val="21"/>
          <w14:ligatures w14:val="none"/>
        </w:rPr>
      </w:pPr>
      <w:r w:rsidRPr="002045F2">
        <w:rPr>
          <w:rFonts w:ascii="Arial" w:eastAsia="宋体" w:hAnsi="Arial" w:cs="Arial"/>
          <w:color w:val="000000"/>
          <w:kern w:val="0"/>
          <w:szCs w:val="21"/>
          <w14:ligatures w14:val="none"/>
        </w:rPr>
        <w:t>USA, Canada, Brazil, Mexico, Argentina, Chile.</w:t>
      </w:r>
    </w:p>
    <w:p w14:paraId="18AFDAB5" w14:textId="77777777" w:rsidR="002045F2" w:rsidRPr="002045F2" w:rsidRDefault="002045F2" w:rsidP="002045F2">
      <w:pPr>
        <w:widowControl/>
        <w:jc w:val="left"/>
        <w:rPr>
          <w:rFonts w:ascii="Arial" w:eastAsia="宋体" w:hAnsi="Arial" w:cs="Arial"/>
          <w:color w:val="000000"/>
          <w:kern w:val="0"/>
          <w:szCs w:val="21"/>
          <w14:ligatures w14:val="none"/>
        </w:rPr>
      </w:pPr>
    </w:p>
    <w:p w14:paraId="2D65FFB0" w14:textId="77777777" w:rsidR="002045F2" w:rsidRPr="00F7692C" w:rsidRDefault="002045F2" w:rsidP="002045F2">
      <w:pPr>
        <w:widowControl/>
        <w:jc w:val="left"/>
        <w:rPr>
          <w:rFonts w:ascii="Arial" w:eastAsia="宋体" w:hAnsi="Arial" w:cs="Arial"/>
          <w:b/>
          <w:bCs/>
          <w:color w:val="000000"/>
          <w:kern w:val="0"/>
          <w:szCs w:val="21"/>
          <w:bdr w:val="none" w:sz="0" w:space="0" w:color="auto" w:frame="1"/>
          <w14:ligatures w14:val="none"/>
        </w:rPr>
      </w:pPr>
      <w:r w:rsidRPr="002045F2">
        <w:rPr>
          <w:rFonts w:ascii="Arial" w:eastAsia="宋体" w:hAnsi="Arial" w:cs="Arial"/>
          <w:b/>
          <w:bCs/>
          <w:color w:val="000000"/>
          <w:kern w:val="0"/>
          <w:szCs w:val="21"/>
          <w:bdr w:val="none" w:sz="0" w:space="0" w:color="auto" w:frame="1"/>
          <w14:ligatures w14:val="none"/>
        </w:rPr>
        <w:t>Oceania:</w:t>
      </w:r>
    </w:p>
    <w:p w14:paraId="4207E81B" w14:textId="76A478EC" w:rsidR="0082538A" w:rsidRPr="002045F2" w:rsidRDefault="0082538A" w:rsidP="002045F2">
      <w:pPr>
        <w:widowControl/>
        <w:jc w:val="left"/>
        <w:rPr>
          <w:rFonts w:ascii="Arial" w:eastAsia="宋体" w:hAnsi="Arial" w:cs="Arial"/>
          <w:color w:val="000000"/>
          <w:kern w:val="0"/>
          <w:szCs w:val="21"/>
          <w14:ligatures w14:val="none"/>
        </w:rPr>
      </w:pPr>
      <w:r w:rsidRPr="00F7692C">
        <w:rPr>
          <w:rFonts w:ascii="Arial" w:eastAsia="宋体" w:hAnsi="Arial" w:cs="Arial"/>
          <w:color w:val="000000"/>
          <w:kern w:val="0"/>
          <w:szCs w:val="21"/>
          <w14:ligatures w14:val="none"/>
        </w:rPr>
        <w:t>Australia, New Zealand</w:t>
      </w:r>
    </w:p>
    <w:p w14:paraId="0CD33EC0" w14:textId="77777777" w:rsidR="002045F2" w:rsidRPr="002045F2" w:rsidRDefault="002045F2" w:rsidP="002045F2">
      <w:pPr>
        <w:widowControl/>
        <w:jc w:val="left"/>
        <w:rPr>
          <w:rFonts w:ascii="Arial" w:eastAsia="宋体" w:hAnsi="Arial" w:cs="Arial"/>
          <w:color w:val="000000"/>
          <w:kern w:val="0"/>
          <w:szCs w:val="21"/>
          <w14:ligatures w14:val="none"/>
        </w:rPr>
      </w:pPr>
      <w:r w:rsidRPr="002045F2">
        <w:rPr>
          <w:rFonts w:ascii="Arial" w:eastAsia="宋体" w:hAnsi="Arial" w:cs="Arial"/>
          <w:b/>
          <w:bCs/>
          <w:color w:val="000000"/>
          <w:kern w:val="0"/>
          <w:szCs w:val="21"/>
          <w:bdr w:val="none" w:sz="0" w:space="0" w:color="auto" w:frame="1"/>
          <w14:ligatures w14:val="none"/>
        </w:rPr>
        <w:t>Asia:</w:t>
      </w:r>
    </w:p>
    <w:p w14:paraId="1F1B0FB6" w14:textId="77777777" w:rsidR="002045F2" w:rsidRPr="002045F2" w:rsidRDefault="002045F2" w:rsidP="002045F2">
      <w:pPr>
        <w:widowControl/>
        <w:jc w:val="left"/>
        <w:rPr>
          <w:rFonts w:ascii="Arial" w:eastAsia="宋体" w:hAnsi="Arial" w:cs="Arial"/>
          <w:color w:val="000000"/>
          <w:kern w:val="0"/>
          <w:szCs w:val="21"/>
          <w14:ligatures w14:val="none"/>
        </w:rPr>
      </w:pPr>
      <w:r w:rsidRPr="002045F2">
        <w:rPr>
          <w:rFonts w:ascii="Arial" w:eastAsia="宋体" w:hAnsi="Arial" w:cs="Arial"/>
          <w:color w:val="000000"/>
          <w:kern w:val="0"/>
          <w:szCs w:val="21"/>
          <w14:ligatures w14:val="none"/>
        </w:rPr>
        <w:t>Korea, Japan, Singapore, Brunei, United Arab Emirates, Qatar.</w:t>
      </w:r>
    </w:p>
    <w:p w14:paraId="604F8D9E" w14:textId="77777777" w:rsidR="002045F2" w:rsidRPr="00F7692C" w:rsidRDefault="002045F2">
      <w:pPr>
        <w:rPr>
          <w:rFonts w:ascii="Arial" w:hAnsi="Arial" w:cs="Arial"/>
        </w:rPr>
      </w:pPr>
    </w:p>
    <w:p w14:paraId="737C746A" w14:textId="0694815F" w:rsidR="002045F2" w:rsidRPr="00F7692C" w:rsidRDefault="002045F2" w:rsidP="002045F2">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F7692C">
        <w:rPr>
          <w:rFonts w:ascii="Arial" w:eastAsia="宋体" w:hAnsi="Arial" w:cs="Arial"/>
          <w:b/>
          <w:bCs/>
          <w:color w:val="00B0F0"/>
          <w:kern w:val="0"/>
          <w:sz w:val="24"/>
          <w:szCs w:val="24"/>
          <w:bdr w:val="none" w:sz="0" w:space="0" w:color="auto" w:frame="1"/>
          <w:shd w:val="clear" w:color="auto" w:fill="FFFFFF"/>
          <w14:ligatures w14:val="none"/>
        </w:rPr>
        <w:t xml:space="preserve">38 </w:t>
      </w:r>
      <w:r w:rsidR="00F7692C">
        <w:rPr>
          <w:rFonts w:ascii="Arial" w:eastAsia="宋体" w:hAnsi="Arial" w:cs="Arial" w:hint="eastAsia"/>
          <w:b/>
          <w:bCs/>
          <w:color w:val="00B0F0"/>
          <w:kern w:val="0"/>
          <w:sz w:val="24"/>
          <w:szCs w:val="24"/>
          <w:bdr w:val="none" w:sz="0" w:space="0" w:color="auto" w:frame="1"/>
          <w:shd w:val="clear" w:color="auto" w:fill="FFFFFF"/>
          <w14:ligatures w14:val="none"/>
        </w:rPr>
        <w:t>P</w:t>
      </w:r>
      <w:r w:rsidRPr="00F7692C">
        <w:rPr>
          <w:rFonts w:ascii="Arial" w:eastAsia="宋体" w:hAnsi="Arial" w:cs="Arial"/>
          <w:b/>
          <w:bCs/>
          <w:color w:val="00B0F0"/>
          <w:kern w:val="0"/>
          <w:sz w:val="24"/>
          <w:szCs w:val="24"/>
          <w:bdr w:val="none" w:sz="0" w:space="0" w:color="auto" w:frame="1"/>
          <w:shd w:val="clear" w:color="auto" w:fill="FFFFFF"/>
          <w14:ligatures w14:val="none"/>
        </w:rPr>
        <w:t>orts:</w:t>
      </w:r>
    </w:p>
    <w:tbl>
      <w:tblPr>
        <w:tblStyle w:val="a3"/>
        <w:tblW w:w="0" w:type="auto"/>
        <w:tblLook w:val="04A0" w:firstRow="1" w:lastRow="0" w:firstColumn="1" w:lastColumn="0" w:noHBand="0" w:noVBand="1"/>
      </w:tblPr>
      <w:tblGrid>
        <w:gridCol w:w="2091"/>
        <w:gridCol w:w="2091"/>
        <w:gridCol w:w="2091"/>
        <w:gridCol w:w="2091"/>
        <w:gridCol w:w="2092"/>
      </w:tblGrid>
      <w:tr w:rsidR="0082538A" w:rsidRPr="00F7692C" w14:paraId="68CD240E" w14:textId="77777777" w:rsidTr="00F573A5">
        <w:tc>
          <w:tcPr>
            <w:tcW w:w="10456" w:type="dxa"/>
            <w:gridSpan w:val="5"/>
          </w:tcPr>
          <w:p w14:paraId="5643241C" w14:textId="4F213350" w:rsidR="0082538A" w:rsidRPr="00F7692C" w:rsidRDefault="0082538A" w:rsidP="0082538A">
            <w:pPr>
              <w:widowControl/>
              <w:jc w:val="center"/>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b/>
                <w:bCs/>
                <w:color w:val="333333"/>
                <w:kern w:val="0"/>
                <w:szCs w:val="21"/>
                <w14:ligatures w14:val="none"/>
              </w:rPr>
              <w:t>City ports that implement a 72-hour or 144-hour transit visa-free policy</w:t>
            </w:r>
          </w:p>
        </w:tc>
      </w:tr>
      <w:tr w:rsidR="0087275B" w:rsidRPr="00F7692C" w14:paraId="0CF71566" w14:textId="77777777" w:rsidTr="00F573A5">
        <w:tc>
          <w:tcPr>
            <w:tcW w:w="10456" w:type="dxa"/>
            <w:gridSpan w:val="5"/>
          </w:tcPr>
          <w:p w14:paraId="792148E9" w14:textId="30FE32A0" w:rsidR="0087275B" w:rsidRPr="00F7692C" w:rsidRDefault="0087275B" w:rsidP="0087275B">
            <w:pPr>
              <w:widowControl/>
              <w:jc w:val="left"/>
              <w:rPr>
                <w:rFonts w:ascii="Arial" w:eastAsia="宋体" w:hAnsi="Arial" w:cs="Arial"/>
                <w:b/>
                <w:bCs/>
                <w:color w:val="333333"/>
                <w:kern w:val="0"/>
                <w:szCs w:val="21"/>
                <w14:ligatures w14:val="none"/>
              </w:rPr>
            </w:pPr>
            <w:r w:rsidRPr="00101EB9">
              <w:rPr>
                <w:rFonts w:ascii="Arial" w:eastAsia="宋体" w:hAnsi="Arial" w:cs="Arial"/>
                <w:b/>
                <w:bCs/>
                <w:color w:val="333333"/>
                <w:kern w:val="0"/>
                <w:sz w:val="18"/>
                <w:szCs w:val="18"/>
                <w14:ligatures w14:val="none"/>
              </w:rPr>
              <w:lastRenderedPageBreak/>
              <w:t>72-hour transit visa-free policy</w:t>
            </w:r>
          </w:p>
        </w:tc>
      </w:tr>
      <w:tr w:rsidR="0082538A" w:rsidRPr="00F7692C" w14:paraId="0DCD20E2" w14:textId="77777777" w:rsidTr="0082538A">
        <w:tc>
          <w:tcPr>
            <w:tcW w:w="2091" w:type="dxa"/>
          </w:tcPr>
          <w:p w14:paraId="20ED1DC8" w14:textId="49CCB01A" w:rsidR="0082538A" w:rsidRPr="00F7692C" w:rsidRDefault="0082538A" w:rsidP="002045F2">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b/>
                <w:bCs/>
                <w:color w:val="333333"/>
                <w:kern w:val="0"/>
                <w:sz w:val="18"/>
                <w:szCs w:val="18"/>
                <w14:ligatures w14:val="none"/>
              </w:rPr>
              <w:t>Province/region</w:t>
            </w:r>
          </w:p>
        </w:tc>
        <w:tc>
          <w:tcPr>
            <w:tcW w:w="2091" w:type="dxa"/>
          </w:tcPr>
          <w:p w14:paraId="439C3C53" w14:textId="4ADA3913" w:rsidR="0082538A" w:rsidRPr="00F7692C" w:rsidRDefault="0082538A" w:rsidP="002045F2">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b/>
                <w:bCs/>
                <w:color w:val="333333"/>
                <w:kern w:val="0"/>
                <w:sz w:val="18"/>
                <w:szCs w:val="18"/>
                <w14:ligatures w14:val="none"/>
              </w:rPr>
              <w:t>Applicable cities</w:t>
            </w:r>
          </w:p>
        </w:tc>
        <w:tc>
          <w:tcPr>
            <w:tcW w:w="2091" w:type="dxa"/>
          </w:tcPr>
          <w:p w14:paraId="5BC31E9B" w14:textId="5D02667D" w:rsidR="0082538A" w:rsidRPr="00F7692C" w:rsidRDefault="0082538A" w:rsidP="002045F2">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b/>
                <w:bCs/>
                <w:color w:val="333333"/>
                <w:kern w:val="0"/>
                <w:sz w:val="18"/>
                <w:szCs w:val="18"/>
                <w14:ligatures w14:val="none"/>
              </w:rPr>
              <w:t>Applicable ports</w:t>
            </w:r>
          </w:p>
        </w:tc>
        <w:tc>
          <w:tcPr>
            <w:tcW w:w="2091" w:type="dxa"/>
          </w:tcPr>
          <w:p w14:paraId="677A1412" w14:textId="4022B59B" w:rsidR="0082538A" w:rsidRPr="00F7692C" w:rsidRDefault="0082538A" w:rsidP="002045F2">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b/>
                <w:bCs/>
                <w:color w:val="333333"/>
                <w:kern w:val="0"/>
                <w:sz w:val="18"/>
                <w:szCs w:val="18"/>
                <w14:ligatures w14:val="none"/>
              </w:rPr>
              <w:t>Scope of stay</w:t>
            </w:r>
          </w:p>
        </w:tc>
        <w:tc>
          <w:tcPr>
            <w:tcW w:w="2092" w:type="dxa"/>
          </w:tcPr>
          <w:p w14:paraId="5160E8BB" w14:textId="3DF24598" w:rsidR="0082538A" w:rsidRPr="00F7692C" w:rsidRDefault="0082538A" w:rsidP="002045F2">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F7692C">
              <w:rPr>
                <w:rFonts w:ascii="Arial" w:eastAsia="宋体" w:hAnsi="Arial" w:cs="Arial"/>
                <w:b/>
                <w:bCs/>
                <w:color w:val="333333"/>
                <w:kern w:val="0"/>
                <w:sz w:val="18"/>
                <w:szCs w:val="18"/>
                <w14:ligatures w14:val="none"/>
              </w:rPr>
              <w:t>Remarks</w:t>
            </w:r>
          </w:p>
        </w:tc>
      </w:tr>
      <w:tr w:rsidR="0082538A" w:rsidRPr="00F7692C" w14:paraId="6B95BC85" w14:textId="77777777" w:rsidTr="00C62E01">
        <w:tc>
          <w:tcPr>
            <w:tcW w:w="2091" w:type="dxa"/>
          </w:tcPr>
          <w:p w14:paraId="11733481" w14:textId="1CCC8A44" w:rsidR="0082538A" w:rsidRPr="00F7692C" w:rsidRDefault="0082538A" w:rsidP="0082538A">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Hunan Province</w:t>
            </w:r>
          </w:p>
        </w:tc>
        <w:tc>
          <w:tcPr>
            <w:tcW w:w="2091" w:type="dxa"/>
            <w:vAlign w:val="center"/>
          </w:tcPr>
          <w:p w14:paraId="0BB1E766" w14:textId="0F8B81CE" w:rsidR="0082538A" w:rsidRPr="00F7692C" w:rsidRDefault="0082538A" w:rsidP="0082538A">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Changsha, Hunan</w:t>
            </w:r>
          </w:p>
        </w:tc>
        <w:tc>
          <w:tcPr>
            <w:tcW w:w="2091" w:type="dxa"/>
            <w:vAlign w:val="center"/>
          </w:tcPr>
          <w:p w14:paraId="4306DFD0" w14:textId="75FF83C4" w:rsidR="0082538A" w:rsidRPr="00F7692C" w:rsidRDefault="0082538A" w:rsidP="0082538A">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Changsha </w:t>
            </w:r>
            <w:proofErr w:type="spellStart"/>
            <w:r w:rsidRPr="00101EB9">
              <w:rPr>
                <w:rFonts w:ascii="Arial" w:eastAsia="宋体" w:hAnsi="Arial" w:cs="Arial"/>
                <w:color w:val="333333"/>
                <w:kern w:val="0"/>
                <w:sz w:val="18"/>
                <w:szCs w:val="18"/>
                <w14:ligatures w14:val="none"/>
              </w:rPr>
              <w:t>Huanghua</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Align w:val="center"/>
          </w:tcPr>
          <w:p w14:paraId="79C50B65" w14:textId="666EDE6D" w:rsidR="0082538A" w:rsidRPr="00F7692C" w:rsidRDefault="0082538A" w:rsidP="0082538A">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Hunan Province</w:t>
            </w:r>
          </w:p>
        </w:tc>
        <w:tc>
          <w:tcPr>
            <w:tcW w:w="2092" w:type="dxa"/>
          </w:tcPr>
          <w:p w14:paraId="175323EB" w14:textId="77777777" w:rsidR="0082538A" w:rsidRPr="00F7692C" w:rsidRDefault="0082538A" w:rsidP="0082538A">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87275B" w:rsidRPr="00F7692C" w14:paraId="78CCEC07" w14:textId="77777777" w:rsidTr="00D860B9">
        <w:tc>
          <w:tcPr>
            <w:tcW w:w="2091" w:type="dxa"/>
          </w:tcPr>
          <w:p w14:paraId="6A6E2576" w14:textId="40B4C207"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Heilongjiang Province</w:t>
            </w:r>
          </w:p>
        </w:tc>
        <w:tc>
          <w:tcPr>
            <w:tcW w:w="2091" w:type="dxa"/>
            <w:vAlign w:val="center"/>
          </w:tcPr>
          <w:p w14:paraId="1EA0167B" w14:textId="5D78E834"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Harbin, Heilongjiang</w:t>
            </w:r>
          </w:p>
        </w:tc>
        <w:tc>
          <w:tcPr>
            <w:tcW w:w="2091" w:type="dxa"/>
            <w:vAlign w:val="center"/>
          </w:tcPr>
          <w:p w14:paraId="7E8B34C3" w14:textId="02710BFB"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Harbin Taiping International Airport</w:t>
            </w:r>
          </w:p>
        </w:tc>
        <w:tc>
          <w:tcPr>
            <w:tcW w:w="2091" w:type="dxa"/>
            <w:vAlign w:val="center"/>
          </w:tcPr>
          <w:p w14:paraId="3D741301" w14:textId="45E53DAD"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Harbin City</w:t>
            </w:r>
          </w:p>
        </w:tc>
        <w:tc>
          <w:tcPr>
            <w:tcW w:w="2092" w:type="dxa"/>
          </w:tcPr>
          <w:p w14:paraId="2909D213" w14:textId="77777777"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87275B" w:rsidRPr="00F7692C" w14:paraId="0B758BBB" w14:textId="77777777" w:rsidTr="001C40D8">
        <w:tc>
          <w:tcPr>
            <w:tcW w:w="2091" w:type="dxa"/>
            <w:vMerge w:val="restart"/>
            <w:vAlign w:val="center"/>
          </w:tcPr>
          <w:p w14:paraId="6887D388" w14:textId="3330EE81"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Guangxi </w:t>
            </w:r>
            <w:proofErr w:type="spellStart"/>
            <w:r w:rsidRPr="00101EB9">
              <w:rPr>
                <w:rFonts w:ascii="Arial" w:eastAsia="宋体" w:hAnsi="Arial" w:cs="Arial"/>
                <w:color w:val="333333"/>
                <w:kern w:val="0"/>
                <w:sz w:val="18"/>
                <w:szCs w:val="18"/>
                <w14:ligatures w14:val="none"/>
              </w:rPr>
              <w:t>Zhuang</w:t>
            </w:r>
            <w:proofErr w:type="spellEnd"/>
            <w:r w:rsidRPr="00101EB9">
              <w:rPr>
                <w:rFonts w:ascii="Arial" w:eastAsia="宋体" w:hAnsi="Arial" w:cs="Arial"/>
                <w:color w:val="333333"/>
                <w:kern w:val="0"/>
                <w:sz w:val="18"/>
                <w:szCs w:val="18"/>
                <w14:ligatures w14:val="none"/>
              </w:rPr>
              <w:t xml:space="preserve"> Autonomous Region</w:t>
            </w:r>
          </w:p>
        </w:tc>
        <w:tc>
          <w:tcPr>
            <w:tcW w:w="2091" w:type="dxa"/>
            <w:vAlign w:val="center"/>
          </w:tcPr>
          <w:p w14:paraId="3DCB0683" w14:textId="3A8A6D6C"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Guilin, Guangxi</w:t>
            </w:r>
          </w:p>
        </w:tc>
        <w:tc>
          <w:tcPr>
            <w:tcW w:w="2091" w:type="dxa"/>
            <w:vAlign w:val="center"/>
          </w:tcPr>
          <w:p w14:paraId="30C59DF7" w14:textId="5F9A3917"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Guilin </w:t>
            </w:r>
            <w:proofErr w:type="spellStart"/>
            <w:r w:rsidRPr="00101EB9">
              <w:rPr>
                <w:rFonts w:ascii="Arial" w:eastAsia="宋体" w:hAnsi="Arial" w:cs="Arial"/>
                <w:color w:val="333333"/>
                <w:kern w:val="0"/>
                <w:sz w:val="18"/>
                <w:szCs w:val="18"/>
                <w14:ligatures w14:val="none"/>
              </w:rPr>
              <w:t>Liangjiang</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Align w:val="center"/>
          </w:tcPr>
          <w:p w14:paraId="2849E66C" w14:textId="3A8CFFEC"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City of Guilin</w:t>
            </w:r>
          </w:p>
        </w:tc>
        <w:tc>
          <w:tcPr>
            <w:tcW w:w="2092" w:type="dxa"/>
          </w:tcPr>
          <w:p w14:paraId="361980F8" w14:textId="77777777"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87275B" w:rsidRPr="00F7692C" w14:paraId="45182AA6" w14:textId="77777777" w:rsidTr="001C40D8">
        <w:tc>
          <w:tcPr>
            <w:tcW w:w="2091" w:type="dxa"/>
            <w:vMerge/>
          </w:tcPr>
          <w:p w14:paraId="377E2C0C" w14:textId="77777777"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7E6C9B27" w14:textId="6B948E4A"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Guangxi </w:t>
            </w:r>
            <w:proofErr w:type="spellStart"/>
            <w:r w:rsidRPr="00101EB9">
              <w:rPr>
                <w:rFonts w:ascii="Arial" w:eastAsia="宋体" w:hAnsi="Arial" w:cs="Arial"/>
                <w:color w:val="333333"/>
                <w:kern w:val="0"/>
                <w:sz w:val="18"/>
                <w:szCs w:val="18"/>
                <w14:ligatures w14:val="none"/>
              </w:rPr>
              <w:t>Beihai</w:t>
            </w:r>
            <w:proofErr w:type="spellEnd"/>
          </w:p>
        </w:tc>
        <w:tc>
          <w:tcPr>
            <w:tcW w:w="2091" w:type="dxa"/>
            <w:vAlign w:val="center"/>
          </w:tcPr>
          <w:p w14:paraId="27891C5C" w14:textId="4E42CF09"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roofErr w:type="spellStart"/>
            <w:r w:rsidRPr="00101EB9">
              <w:rPr>
                <w:rFonts w:ascii="Arial" w:eastAsia="宋体" w:hAnsi="Arial" w:cs="Arial"/>
                <w:color w:val="333333"/>
                <w:kern w:val="0"/>
                <w:sz w:val="18"/>
                <w:szCs w:val="18"/>
                <w14:ligatures w14:val="none"/>
              </w:rPr>
              <w:t>Beihai</w:t>
            </w:r>
            <w:proofErr w:type="spellEnd"/>
            <w:r w:rsidRPr="00101EB9">
              <w:rPr>
                <w:rFonts w:ascii="Arial" w:eastAsia="宋体" w:hAnsi="Arial" w:cs="Arial"/>
                <w:color w:val="333333"/>
                <w:kern w:val="0"/>
                <w:sz w:val="18"/>
                <w:szCs w:val="18"/>
                <w14:ligatures w14:val="none"/>
              </w:rPr>
              <w:t xml:space="preserve"> Port (Passenger Transport)</w:t>
            </w:r>
          </w:p>
        </w:tc>
        <w:tc>
          <w:tcPr>
            <w:tcW w:w="2091" w:type="dxa"/>
            <w:vAlign w:val="center"/>
          </w:tcPr>
          <w:p w14:paraId="5211AC32" w14:textId="740D5EFD"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roofErr w:type="spellStart"/>
            <w:r w:rsidRPr="00101EB9">
              <w:rPr>
                <w:rFonts w:ascii="Arial" w:eastAsia="宋体" w:hAnsi="Arial" w:cs="Arial"/>
                <w:color w:val="333333"/>
                <w:kern w:val="0"/>
                <w:sz w:val="18"/>
                <w:szCs w:val="18"/>
                <w14:ligatures w14:val="none"/>
              </w:rPr>
              <w:t>Beihai</w:t>
            </w:r>
            <w:proofErr w:type="spellEnd"/>
            <w:r w:rsidRPr="00101EB9">
              <w:rPr>
                <w:rFonts w:ascii="Arial" w:eastAsia="宋体" w:hAnsi="Arial" w:cs="Arial"/>
                <w:color w:val="333333"/>
                <w:kern w:val="0"/>
                <w:sz w:val="18"/>
                <w:szCs w:val="18"/>
                <w14:ligatures w14:val="none"/>
              </w:rPr>
              <w:t xml:space="preserve"> City</w:t>
            </w:r>
          </w:p>
        </w:tc>
        <w:tc>
          <w:tcPr>
            <w:tcW w:w="2092" w:type="dxa"/>
          </w:tcPr>
          <w:p w14:paraId="0B07CB8A" w14:textId="77777777"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87275B" w:rsidRPr="00F7692C" w14:paraId="10253FD5" w14:textId="77777777" w:rsidTr="00AE692B">
        <w:tc>
          <w:tcPr>
            <w:tcW w:w="10456" w:type="dxa"/>
            <w:gridSpan w:val="5"/>
          </w:tcPr>
          <w:p w14:paraId="38397AB5" w14:textId="5BD1F84B" w:rsidR="0087275B" w:rsidRPr="00F7692C" w:rsidRDefault="0087275B"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b/>
                <w:bCs/>
                <w:color w:val="333333"/>
                <w:kern w:val="0"/>
                <w:sz w:val="18"/>
                <w:szCs w:val="18"/>
                <w14:ligatures w14:val="none"/>
              </w:rPr>
              <w:t>144-hour transit visa-free policy</w:t>
            </w:r>
          </w:p>
        </w:tc>
      </w:tr>
      <w:tr w:rsidR="0045117C" w:rsidRPr="00F7692C" w14:paraId="5D3059F0" w14:textId="77777777" w:rsidTr="00AD2385">
        <w:tc>
          <w:tcPr>
            <w:tcW w:w="2091" w:type="dxa"/>
            <w:vMerge w:val="restart"/>
          </w:tcPr>
          <w:p w14:paraId="000E8C33" w14:textId="783CCA29"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Beijing-Tianjin-</w:t>
            </w:r>
            <w:proofErr w:type="spellStart"/>
            <w:r w:rsidRPr="00101EB9">
              <w:rPr>
                <w:rFonts w:ascii="Arial" w:eastAsia="宋体" w:hAnsi="Arial" w:cs="Arial"/>
                <w:color w:val="333333"/>
                <w:kern w:val="0"/>
                <w:sz w:val="18"/>
                <w:szCs w:val="18"/>
                <w14:ligatures w14:val="none"/>
              </w:rPr>
              <w:t>Hebei</w:t>
            </w:r>
            <w:proofErr w:type="spellEnd"/>
            <w:r w:rsidRPr="00101EB9">
              <w:rPr>
                <w:rFonts w:ascii="Arial" w:eastAsia="宋体" w:hAnsi="Arial" w:cs="Arial"/>
                <w:color w:val="333333"/>
                <w:kern w:val="0"/>
                <w:sz w:val="18"/>
                <w:szCs w:val="18"/>
                <w14:ligatures w14:val="none"/>
              </w:rPr>
              <w:t xml:space="preserve"> region</w:t>
            </w:r>
          </w:p>
        </w:tc>
        <w:tc>
          <w:tcPr>
            <w:tcW w:w="2091" w:type="dxa"/>
            <w:vMerge w:val="restart"/>
          </w:tcPr>
          <w:p w14:paraId="49252E62" w14:textId="58B83093"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Beijing</w:t>
            </w:r>
          </w:p>
        </w:tc>
        <w:tc>
          <w:tcPr>
            <w:tcW w:w="2091" w:type="dxa"/>
            <w:vAlign w:val="center"/>
          </w:tcPr>
          <w:p w14:paraId="327145BD" w14:textId="70DC7FC0"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Beijing Capital International Airport</w:t>
            </w:r>
          </w:p>
        </w:tc>
        <w:tc>
          <w:tcPr>
            <w:tcW w:w="2091" w:type="dxa"/>
            <w:vMerge w:val="restart"/>
          </w:tcPr>
          <w:p w14:paraId="3E8D267F" w14:textId="08EB994A"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Beijing, Tianjin, </w:t>
            </w:r>
            <w:proofErr w:type="spellStart"/>
            <w:r w:rsidRPr="00101EB9">
              <w:rPr>
                <w:rFonts w:ascii="Arial" w:eastAsia="宋体" w:hAnsi="Arial" w:cs="Arial"/>
                <w:color w:val="333333"/>
                <w:kern w:val="0"/>
                <w:sz w:val="18"/>
                <w:szCs w:val="18"/>
                <w14:ligatures w14:val="none"/>
              </w:rPr>
              <w:t>Hebei</w:t>
            </w:r>
            <w:proofErr w:type="spellEnd"/>
            <w:r w:rsidRPr="00101EB9">
              <w:rPr>
                <w:rFonts w:ascii="Arial" w:eastAsia="宋体" w:hAnsi="Arial" w:cs="Arial"/>
                <w:color w:val="333333"/>
                <w:kern w:val="0"/>
                <w:sz w:val="18"/>
                <w:szCs w:val="18"/>
                <w14:ligatures w14:val="none"/>
              </w:rPr>
              <w:t xml:space="preserve"> provinces (municipalities)</w:t>
            </w:r>
          </w:p>
        </w:tc>
        <w:tc>
          <w:tcPr>
            <w:tcW w:w="2092" w:type="dxa"/>
            <w:vMerge w:val="restart"/>
          </w:tcPr>
          <w:p w14:paraId="480AB0E0" w14:textId="49EFDF04"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The Beijing-Tianjin-</w:t>
            </w:r>
            <w:proofErr w:type="spellStart"/>
            <w:r w:rsidRPr="00101EB9">
              <w:rPr>
                <w:rFonts w:ascii="Arial" w:eastAsia="宋体" w:hAnsi="Arial" w:cs="Arial"/>
                <w:color w:val="333333"/>
                <w:kern w:val="0"/>
                <w:sz w:val="18"/>
                <w:szCs w:val="18"/>
                <w14:ligatures w14:val="none"/>
              </w:rPr>
              <w:t>Hebei</w:t>
            </w:r>
            <w:proofErr w:type="spellEnd"/>
            <w:r w:rsidRPr="00101EB9">
              <w:rPr>
                <w:rFonts w:ascii="Arial" w:eastAsia="宋体" w:hAnsi="Arial" w:cs="Arial"/>
                <w:color w:val="333333"/>
                <w:kern w:val="0"/>
                <w:sz w:val="18"/>
                <w:szCs w:val="18"/>
                <w14:ligatures w14:val="none"/>
              </w:rPr>
              <w:t xml:space="preserve"> region has jointly implemented a 144-hour transit visa-free policy, and foreigners who meet the conditions for the application of the policy can enter the country from the ports in the Beijing-Tianjin-</w:t>
            </w:r>
            <w:proofErr w:type="spellStart"/>
            <w:r w:rsidRPr="00101EB9">
              <w:rPr>
                <w:rFonts w:ascii="Arial" w:eastAsia="宋体" w:hAnsi="Arial" w:cs="Arial"/>
                <w:color w:val="333333"/>
                <w:kern w:val="0"/>
                <w:sz w:val="18"/>
                <w:szCs w:val="18"/>
                <w14:ligatures w14:val="none"/>
              </w:rPr>
              <w:t>Hebei</w:t>
            </w:r>
            <w:proofErr w:type="spellEnd"/>
            <w:r w:rsidRPr="00101EB9">
              <w:rPr>
                <w:rFonts w:ascii="Arial" w:eastAsia="宋体" w:hAnsi="Arial" w:cs="Arial"/>
                <w:color w:val="333333"/>
                <w:kern w:val="0"/>
                <w:sz w:val="18"/>
                <w:szCs w:val="18"/>
                <w14:ligatures w14:val="none"/>
              </w:rPr>
              <w:t xml:space="preserve"> region where the policy applies, stay in Beijing, Tianjin, and </w:t>
            </w:r>
            <w:proofErr w:type="spellStart"/>
            <w:r w:rsidRPr="00101EB9">
              <w:rPr>
                <w:rFonts w:ascii="Arial" w:eastAsia="宋体" w:hAnsi="Arial" w:cs="Arial"/>
                <w:color w:val="333333"/>
                <w:kern w:val="0"/>
                <w:sz w:val="18"/>
                <w:szCs w:val="18"/>
                <w14:ligatures w14:val="none"/>
              </w:rPr>
              <w:t>Hebei</w:t>
            </w:r>
            <w:proofErr w:type="spellEnd"/>
            <w:r w:rsidRPr="00101EB9">
              <w:rPr>
                <w:rFonts w:ascii="Arial" w:eastAsia="宋体" w:hAnsi="Arial" w:cs="Arial"/>
                <w:color w:val="333333"/>
                <w:kern w:val="0"/>
                <w:sz w:val="18"/>
                <w:szCs w:val="18"/>
                <w14:ligatures w14:val="none"/>
              </w:rPr>
              <w:t xml:space="preserve"> provinces (municipalities) for no more than 144 hours, and exit from the ports in the Beijing-Tianjin-</w:t>
            </w:r>
            <w:proofErr w:type="spellStart"/>
            <w:r w:rsidRPr="00101EB9">
              <w:rPr>
                <w:rFonts w:ascii="Arial" w:eastAsia="宋体" w:hAnsi="Arial" w:cs="Arial"/>
                <w:color w:val="333333"/>
                <w:kern w:val="0"/>
                <w:sz w:val="18"/>
                <w:szCs w:val="18"/>
                <w14:ligatures w14:val="none"/>
              </w:rPr>
              <w:t>Hebei</w:t>
            </w:r>
            <w:proofErr w:type="spellEnd"/>
            <w:r w:rsidRPr="00101EB9">
              <w:rPr>
                <w:rFonts w:ascii="Arial" w:eastAsia="宋体" w:hAnsi="Arial" w:cs="Arial"/>
                <w:color w:val="333333"/>
                <w:kern w:val="0"/>
                <w:sz w:val="18"/>
                <w:szCs w:val="18"/>
                <w14:ligatures w14:val="none"/>
              </w:rPr>
              <w:t xml:space="preserve"> region where the policy applies.</w:t>
            </w:r>
          </w:p>
        </w:tc>
      </w:tr>
      <w:tr w:rsidR="0045117C" w:rsidRPr="00F7692C" w14:paraId="1E503629" w14:textId="77777777" w:rsidTr="00AD2385">
        <w:tc>
          <w:tcPr>
            <w:tcW w:w="2091" w:type="dxa"/>
            <w:vMerge/>
          </w:tcPr>
          <w:p w14:paraId="22F740DA"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Merge/>
          </w:tcPr>
          <w:p w14:paraId="027FBDEC"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79A5A839" w14:textId="561DDEE9"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Beijing </w:t>
            </w:r>
            <w:proofErr w:type="spellStart"/>
            <w:r w:rsidRPr="00101EB9">
              <w:rPr>
                <w:rFonts w:ascii="Arial" w:eastAsia="宋体" w:hAnsi="Arial" w:cs="Arial"/>
                <w:color w:val="333333"/>
                <w:kern w:val="0"/>
                <w:sz w:val="18"/>
                <w:szCs w:val="18"/>
                <w14:ligatures w14:val="none"/>
              </w:rPr>
              <w:t>Daxing</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tcPr>
          <w:p w14:paraId="63339A54"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4DB47097"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5A38AB55" w14:textId="77777777" w:rsidTr="00AD2385">
        <w:tc>
          <w:tcPr>
            <w:tcW w:w="2091" w:type="dxa"/>
            <w:vMerge/>
          </w:tcPr>
          <w:p w14:paraId="063A8C8E"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Merge/>
          </w:tcPr>
          <w:p w14:paraId="0F2EC5E8"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106B101A" w14:textId="52FD7BB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Beijing West Railway Station</w:t>
            </w:r>
          </w:p>
        </w:tc>
        <w:tc>
          <w:tcPr>
            <w:tcW w:w="2091" w:type="dxa"/>
            <w:vMerge/>
          </w:tcPr>
          <w:p w14:paraId="76557F79"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4908307B"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18A3D24D" w14:textId="77777777" w:rsidTr="00576CBA">
        <w:tc>
          <w:tcPr>
            <w:tcW w:w="2091" w:type="dxa"/>
            <w:vMerge/>
          </w:tcPr>
          <w:p w14:paraId="4B11D51D"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Merge w:val="restart"/>
          </w:tcPr>
          <w:p w14:paraId="06298F55" w14:textId="4F688C01"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Tianjin</w:t>
            </w:r>
          </w:p>
        </w:tc>
        <w:tc>
          <w:tcPr>
            <w:tcW w:w="2091" w:type="dxa"/>
            <w:vAlign w:val="center"/>
          </w:tcPr>
          <w:p w14:paraId="036C6289" w14:textId="6532398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Tianjin </w:t>
            </w:r>
            <w:proofErr w:type="spellStart"/>
            <w:r w:rsidRPr="00101EB9">
              <w:rPr>
                <w:rFonts w:ascii="Arial" w:eastAsia="宋体" w:hAnsi="Arial" w:cs="Arial"/>
                <w:color w:val="333333"/>
                <w:kern w:val="0"/>
                <w:sz w:val="18"/>
                <w:szCs w:val="18"/>
                <w14:ligatures w14:val="none"/>
              </w:rPr>
              <w:t>Binhai</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tcPr>
          <w:p w14:paraId="700CCD27"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36273187"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2CEC7710" w14:textId="77777777" w:rsidTr="00576CBA">
        <w:tc>
          <w:tcPr>
            <w:tcW w:w="2091" w:type="dxa"/>
            <w:vMerge/>
          </w:tcPr>
          <w:p w14:paraId="5FC787AC"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Merge/>
          </w:tcPr>
          <w:p w14:paraId="04ACB811"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711E0AD6" w14:textId="52D5CEFA"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Tianjin International Cruise Home Port</w:t>
            </w:r>
          </w:p>
        </w:tc>
        <w:tc>
          <w:tcPr>
            <w:tcW w:w="2091" w:type="dxa"/>
            <w:vMerge/>
          </w:tcPr>
          <w:p w14:paraId="2892A975"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1D7BAEC5"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0F8620DA" w14:textId="77777777" w:rsidTr="0082538A">
        <w:tc>
          <w:tcPr>
            <w:tcW w:w="2091" w:type="dxa"/>
            <w:vMerge/>
          </w:tcPr>
          <w:p w14:paraId="06A05CD5"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tcPr>
          <w:p w14:paraId="51161DD0" w14:textId="377AB8B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Shijiazhuang, </w:t>
            </w:r>
            <w:proofErr w:type="spellStart"/>
            <w:r w:rsidRPr="00101EB9">
              <w:rPr>
                <w:rFonts w:ascii="Arial" w:eastAsia="宋体" w:hAnsi="Arial" w:cs="Arial"/>
                <w:color w:val="333333"/>
                <w:kern w:val="0"/>
                <w:sz w:val="18"/>
                <w:szCs w:val="18"/>
                <w14:ligatures w14:val="none"/>
              </w:rPr>
              <w:t>Hebei</w:t>
            </w:r>
            <w:proofErr w:type="spellEnd"/>
          </w:p>
        </w:tc>
        <w:tc>
          <w:tcPr>
            <w:tcW w:w="2091" w:type="dxa"/>
          </w:tcPr>
          <w:p w14:paraId="58828483" w14:textId="21E59ACF"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Shijiazhuang </w:t>
            </w:r>
            <w:proofErr w:type="spellStart"/>
            <w:r w:rsidRPr="00101EB9">
              <w:rPr>
                <w:rFonts w:ascii="Arial" w:eastAsia="宋体" w:hAnsi="Arial" w:cs="Arial"/>
                <w:color w:val="333333"/>
                <w:kern w:val="0"/>
                <w:sz w:val="18"/>
                <w:szCs w:val="18"/>
                <w14:ligatures w14:val="none"/>
              </w:rPr>
              <w:t>Zhengding</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tcPr>
          <w:p w14:paraId="2222682A"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1D02CD2E" w14:textId="77777777" w:rsidR="0045117C" w:rsidRPr="00F7692C" w:rsidRDefault="0045117C" w:rsidP="0087275B">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47C29637" w14:textId="77777777" w:rsidTr="000058E4">
        <w:tc>
          <w:tcPr>
            <w:tcW w:w="2091" w:type="dxa"/>
            <w:vMerge/>
          </w:tcPr>
          <w:p w14:paraId="27A6F515"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4B14EEB6" w14:textId="5FC84422"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Qinhuangdao, </w:t>
            </w:r>
            <w:proofErr w:type="spellStart"/>
            <w:r w:rsidRPr="00101EB9">
              <w:rPr>
                <w:rFonts w:ascii="Arial" w:eastAsia="宋体" w:hAnsi="Arial" w:cs="Arial"/>
                <w:color w:val="333333"/>
                <w:kern w:val="0"/>
                <w:sz w:val="18"/>
                <w:szCs w:val="18"/>
                <w14:ligatures w14:val="none"/>
              </w:rPr>
              <w:t>Hebei</w:t>
            </w:r>
            <w:proofErr w:type="spellEnd"/>
          </w:p>
        </w:tc>
        <w:tc>
          <w:tcPr>
            <w:tcW w:w="2091" w:type="dxa"/>
            <w:vAlign w:val="center"/>
          </w:tcPr>
          <w:p w14:paraId="7D168BEA" w14:textId="20EAB481"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Qinhuangdao Seaport (Passenger Transport)</w:t>
            </w:r>
          </w:p>
        </w:tc>
        <w:tc>
          <w:tcPr>
            <w:tcW w:w="2091" w:type="dxa"/>
            <w:vMerge/>
          </w:tcPr>
          <w:p w14:paraId="65027B01"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2B35BDE4"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4AB2475D" w14:textId="77777777" w:rsidTr="00082F44">
        <w:tc>
          <w:tcPr>
            <w:tcW w:w="2091" w:type="dxa"/>
            <w:vMerge w:val="restart"/>
            <w:vAlign w:val="center"/>
          </w:tcPr>
          <w:p w14:paraId="0F099346" w14:textId="710F257F"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Jiangsu, Zhejiang and Shanghai regions</w:t>
            </w:r>
          </w:p>
        </w:tc>
        <w:tc>
          <w:tcPr>
            <w:tcW w:w="2091" w:type="dxa"/>
            <w:vMerge w:val="restart"/>
            <w:vAlign w:val="center"/>
          </w:tcPr>
          <w:p w14:paraId="7D63AF5B" w14:textId="6D1E7896"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Shanghai</w:t>
            </w:r>
          </w:p>
        </w:tc>
        <w:tc>
          <w:tcPr>
            <w:tcW w:w="2091" w:type="dxa"/>
            <w:vAlign w:val="center"/>
          </w:tcPr>
          <w:p w14:paraId="744B2879" w14:textId="450511A5"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Shanghai </w:t>
            </w:r>
            <w:proofErr w:type="spellStart"/>
            <w:r w:rsidRPr="00101EB9">
              <w:rPr>
                <w:rFonts w:ascii="Arial" w:eastAsia="宋体" w:hAnsi="Arial" w:cs="Arial"/>
                <w:color w:val="333333"/>
                <w:kern w:val="0"/>
                <w:sz w:val="18"/>
                <w:szCs w:val="18"/>
                <w14:ligatures w14:val="none"/>
              </w:rPr>
              <w:t>Hongqiao</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val="restart"/>
          </w:tcPr>
          <w:p w14:paraId="025C91E3" w14:textId="365E0EDA"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Shanghai, Jiangsu, Zhejiang provinces (cities)</w:t>
            </w:r>
          </w:p>
        </w:tc>
        <w:tc>
          <w:tcPr>
            <w:tcW w:w="2092" w:type="dxa"/>
            <w:vMerge w:val="restart"/>
          </w:tcPr>
          <w:p w14:paraId="3455628B" w14:textId="00448FA0"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Jiangsu, Zhejiang and Shanghai regions jointly implement the 144-hour transit visa-free policy, and foreigners who meet the conditions for the application of the policy can enter the country from the ports in Jiangsu, Zhejiang and Shanghai that apply the policy, stay in Shanghai, Jiangsu and </w:t>
            </w:r>
            <w:r w:rsidRPr="00101EB9">
              <w:rPr>
                <w:rFonts w:ascii="Arial" w:eastAsia="宋体" w:hAnsi="Arial" w:cs="Arial"/>
                <w:color w:val="333333"/>
                <w:kern w:val="0"/>
                <w:sz w:val="18"/>
                <w:szCs w:val="18"/>
                <w14:ligatures w14:val="none"/>
              </w:rPr>
              <w:lastRenderedPageBreak/>
              <w:t>Zhejiang provinces (cities) for no more than 144 hours, and exit from the ports in Jiangsu, Zhejiang and Shanghai that apply the policy.</w:t>
            </w:r>
          </w:p>
        </w:tc>
      </w:tr>
      <w:tr w:rsidR="0045117C" w:rsidRPr="00F7692C" w14:paraId="014472EB" w14:textId="77777777" w:rsidTr="00082F44">
        <w:tc>
          <w:tcPr>
            <w:tcW w:w="2091" w:type="dxa"/>
            <w:vMerge/>
            <w:vAlign w:val="center"/>
          </w:tcPr>
          <w:p w14:paraId="34689599"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Merge/>
            <w:vAlign w:val="center"/>
          </w:tcPr>
          <w:p w14:paraId="2B3FEE1E"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4E9EBF14" w14:textId="6E82CA38"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Shanghai </w:t>
            </w:r>
            <w:proofErr w:type="spellStart"/>
            <w:r w:rsidRPr="00101EB9">
              <w:rPr>
                <w:rFonts w:ascii="Arial" w:eastAsia="宋体" w:hAnsi="Arial" w:cs="Arial"/>
                <w:color w:val="333333"/>
                <w:kern w:val="0"/>
                <w:sz w:val="18"/>
                <w:szCs w:val="18"/>
                <w14:ligatures w14:val="none"/>
              </w:rPr>
              <w:t>Pudong</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tcPr>
          <w:p w14:paraId="3B15355D"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37ACF51F"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13727EA0" w14:textId="77777777" w:rsidTr="00082F44">
        <w:tc>
          <w:tcPr>
            <w:tcW w:w="2091" w:type="dxa"/>
            <w:vMerge/>
            <w:vAlign w:val="center"/>
          </w:tcPr>
          <w:p w14:paraId="39F94DE1"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Merge/>
            <w:vAlign w:val="center"/>
          </w:tcPr>
          <w:p w14:paraId="2C2D8689"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698EF3E2" w14:textId="2A94BA09"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Shanghai Port (Passenger Transport)</w:t>
            </w:r>
          </w:p>
        </w:tc>
        <w:tc>
          <w:tcPr>
            <w:tcW w:w="2091" w:type="dxa"/>
            <w:vMerge/>
          </w:tcPr>
          <w:p w14:paraId="2C2F1532"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254CEED1"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73440C05" w14:textId="77777777" w:rsidTr="00082F44">
        <w:tc>
          <w:tcPr>
            <w:tcW w:w="2091" w:type="dxa"/>
            <w:vMerge/>
            <w:vAlign w:val="center"/>
          </w:tcPr>
          <w:p w14:paraId="2A708A88"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Merge/>
            <w:vAlign w:val="center"/>
          </w:tcPr>
          <w:p w14:paraId="3A7F450B"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3F889555" w14:textId="26B1B021"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Shanghai Railway Port</w:t>
            </w:r>
          </w:p>
        </w:tc>
        <w:tc>
          <w:tcPr>
            <w:tcW w:w="2091" w:type="dxa"/>
            <w:vMerge/>
          </w:tcPr>
          <w:p w14:paraId="75D5ABA7"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21271457"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2C19A9B8" w14:textId="77777777" w:rsidTr="00082F44">
        <w:tc>
          <w:tcPr>
            <w:tcW w:w="2091" w:type="dxa"/>
            <w:vMerge/>
            <w:vAlign w:val="center"/>
          </w:tcPr>
          <w:p w14:paraId="148E016C"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26D94B67" w14:textId="09BEB90F"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Nanjing, Jiangsu</w:t>
            </w:r>
          </w:p>
        </w:tc>
        <w:tc>
          <w:tcPr>
            <w:tcW w:w="2091" w:type="dxa"/>
            <w:vAlign w:val="center"/>
          </w:tcPr>
          <w:p w14:paraId="792E669C" w14:textId="74CE2A78"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Nanjing </w:t>
            </w:r>
            <w:proofErr w:type="spellStart"/>
            <w:r w:rsidRPr="00101EB9">
              <w:rPr>
                <w:rFonts w:ascii="Arial" w:eastAsia="宋体" w:hAnsi="Arial" w:cs="Arial"/>
                <w:color w:val="333333"/>
                <w:kern w:val="0"/>
                <w:sz w:val="18"/>
                <w:szCs w:val="18"/>
                <w14:ligatures w14:val="none"/>
              </w:rPr>
              <w:t>Lukou</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tcPr>
          <w:p w14:paraId="042377B8"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5FB489DC"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263AB8D9" w14:textId="77777777" w:rsidTr="00082F44">
        <w:tc>
          <w:tcPr>
            <w:tcW w:w="2091" w:type="dxa"/>
            <w:vMerge/>
            <w:vAlign w:val="center"/>
          </w:tcPr>
          <w:p w14:paraId="6F90C7CA"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204D8952" w14:textId="24403C60"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Lianyungang, Jiangsu</w:t>
            </w:r>
          </w:p>
        </w:tc>
        <w:tc>
          <w:tcPr>
            <w:tcW w:w="2091" w:type="dxa"/>
            <w:vAlign w:val="center"/>
          </w:tcPr>
          <w:p w14:paraId="5999C8DB" w14:textId="4F58EF3D"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Lianyungang Port (Passenger Transport)</w:t>
            </w:r>
          </w:p>
        </w:tc>
        <w:tc>
          <w:tcPr>
            <w:tcW w:w="2091" w:type="dxa"/>
            <w:vMerge/>
          </w:tcPr>
          <w:p w14:paraId="7BBB70FE"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60EAAEA4"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381999DF" w14:textId="77777777" w:rsidTr="00082F44">
        <w:tc>
          <w:tcPr>
            <w:tcW w:w="2091" w:type="dxa"/>
            <w:vMerge/>
            <w:vAlign w:val="center"/>
          </w:tcPr>
          <w:p w14:paraId="35D22C8F"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5B04279D" w14:textId="21DED220"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Hangzhou, Zhejiang</w:t>
            </w:r>
          </w:p>
        </w:tc>
        <w:tc>
          <w:tcPr>
            <w:tcW w:w="2091" w:type="dxa"/>
            <w:vAlign w:val="center"/>
          </w:tcPr>
          <w:p w14:paraId="49709EAE" w14:textId="7C2FDCBB"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Hangzhou </w:t>
            </w:r>
            <w:proofErr w:type="spellStart"/>
            <w:r w:rsidRPr="00101EB9">
              <w:rPr>
                <w:rFonts w:ascii="Arial" w:eastAsia="宋体" w:hAnsi="Arial" w:cs="Arial"/>
                <w:color w:val="333333"/>
                <w:kern w:val="0"/>
                <w:sz w:val="18"/>
                <w:szCs w:val="18"/>
                <w14:ligatures w14:val="none"/>
              </w:rPr>
              <w:t>Xiaoshan</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tcPr>
          <w:p w14:paraId="00846197"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71A0924D"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147208C6" w14:textId="77777777" w:rsidTr="00082F44">
        <w:tc>
          <w:tcPr>
            <w:tcW w:w="2091" w:type="dxa"/>
            <w:vMerge/>
            <w:vAlign w:val="center"/>
          </w:tcPr>
          <w:p w14:paraId="4930D5CE"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718718D9" w14:textId="5333DA3C"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Ningbo, Zhejiang</w:t>
            </w:r>
          </w:p>
        </w:tc>
        <w:tc>
          <w:tcPr>
            <w:tcW w:w="2091" w:type="dxa"/>
            <w:vAlign w:val="center"/>
          </w:tcPr>
          <w:p w14:paraId="66D134F1" w14:textId="074803A5"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Ningbo </w:t>
            </w:r>
            <w:proofErr w:type="spellStart"/>
            <w:r w:rsidRPr="00101EB9">
              <w:rPr>
                <w:rFonts w:ascii="Arial" w:eastAsia="宋体" w:hAnsi="Arial" w:cs="Arial"/>
                <w:color w:val="333333"/>
                <w:kern w:val="0"/>
                <w:sz w:val="18"/>
                <w:szCs w:val="18"/>
                <w14:ligatures w14:val="none"/>
              </w:rPr>
              <w:t>Lishe</w:t>
            </w:r>
            <w:proofErr w:type="spellEnd"/>
            <w:r w:rsidRPr="00101EB9">
              <w:rPr>
                <w:rFonts w:ascii="Arial" w:eastAsia="宋体" w:hAnsi="Arial" w:cs="Arial"/>
                <w:color w:val="333333"/>
                <w:kern w:val="0"/>
                <w:sz w:val="18"/>
                <w:szCs w:val="18"/>
                <w14:ligatures w14:val="none"/>
              </w:rPr>
              <w:t xml:space="preserve"> </w:t>
            </w:r>
            <w:r w:rsidRPr="00101EB9">
              <w:rPr>
                <w:rFonts w:ascii="Arial" w:eastAsia="宋体" w:hAnsi="Arial" w:cs="Arial"/>
                <w:color w:val="333333"/>
                <w:kern w:val="0"/>
                <w:sz w:val="18"/>
                <w:szCs w:val="18"/>
                <w14:ligatures w14:val="none"/>
              </w:rPr>
              <w:lastRenderedPageBreak/>
              <w:t>International Airport</w:t>
            </w:r>
          </w:p>
        </w:tc>
        <w:tc>
          <w:tcPr>
            <w:tcW w:w="2091" w:type="dxa"/>
            <w:vMerge/>
          </w:tcPr>
          <w:p w14:paraId="02E8E1FD"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3B32519F"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44CD6319" w14:textId="77777777" w:rsidTr="00082F44">
        <w:tc>
          <w:tcPr>
            <w:tcW w:w="2091" w:type="dxa"/>
            <w:vMerge/>
            <w:vAlign w:val="center"/>
          </w:tcPr>
          <w:p w14:paraId="75C74D66"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79F1281B" w14:textId="70C08E3B"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Wenzhou, Zhejiang</w:t>
            </w:r>
          </w:p>
        </w:tc>
        <w:tc>
          <w:tcPr>
            <w:tcW w:w="2091" w:type="dxa"/>
            <w:vAlign w:val="center"/>
          </w:tcPr>
          <w:p w14:paraId="339C7CEF" w14:textId="261D5D9A"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Wenzhou Port (Passenger Transport)</w:t>
            </w:r>
          </w:p>
        </w:tc>
        <w:tc>
          <w:tcPr>
            <w:tcW w:w="2091" w:type="dxa"/>
            <w:vMerge/>
          </w:tcPr>
          <w:p w14:paraId="1571B0AC"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459373C7"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56C32562" w14:textId="77777777" w:rsidTr="00082F44">
        <w:tc>
          <w:tcPr>
            <w:tcW w:w="2091" w:type="dxa"/>
            <w:vMerge/>
            <w:vAlign w:val="center"/>
          </w:tcPr>
          <w:p w14:paraId="165F8CB4"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6AA587F7" w14:textId="4F9CB3A3"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roofErr w:type="spellStart"/>
            <w:r w:rsidRPr="00101EB9">
              <w:rPr>
                <w:rFonts w:ascii="Arial" w:eastAsia="宋体" w:hAnsi="Arial" w:cs="Arial"/>
                <w:color w:val="333333"/>
                <w:kern w:val="0"/>
                <w:sz w:val="18"/>
                <w:szCs w:val="18"/>
                <w14:ligatures w14:val="none"/>
              </w:rPr>
              <w:t>Zhoushan</w:t>
            </w:r>
            <w:proofErr w:type="spellEnd"/>
            <w:r w:rsidRPr="00101EB9">
              <w:rPr>
                <w:rFonts w:ascii="Arial" w:eastAsia="宋体" w:hAnsi="Arial" w:cs="Arial"/>
                <w:color w:val="333333"/>
                <w:kern w:val="0"/>
                <w:sz w:val="18"/>
                <w:szCs w:val="18"/>
                <w14:ligatures w14:val="none"/>
              </w:rPr>
              <w:t>, Zhejiang</w:t>
            </w:r>
          </w:p>
        </w:tc>
        <w:tc>
          <w:tcPr>
            <w:tcW w:w="2091" w:type="dxa"/>
            <w:vAlign w:val="center"/>
          </w:tcPr>
          <w:p w14:paraId="6B5DFFDF" w14:textId="49A4541F"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roofErr w:type="spellStart"/>
            <w:r w:rsidRPr="00101EB9">
              <w:rPr>
                <w:rFonts w:ascii="Arial" w:eastAsia="宋体" w:hAnsi="Arial" w:cs="Arial"/>
                <w:color w:val="333333"/>
                <w:kern w:val="0"/>
                <w:sz w:val="18"/>
                <w:szCs w:val="18"/>
                <w14:ligatures w14:val="none"/>
              </w:rPr>
              <w:t>Zhoushan</w:t>
            </w:r>
            <w:proofErr w:type="spellEnd"/>
            <w:r w:rsidRPr="00101EB9">
              <w:rPr>
                <w:rFonts w:ascii="Arial" w:eastAsia="宋体" w:hAnsi="Arial" w:cs="Arial"/>
                <w:color w:val="333333"/>
                <w:kern w:val="0"/>
                <w:sz w:val="18"/>
                <w:szCs w:val="18"/>
                <w14:ligatures w14:val="none"/>
              </w:rPr>
              <w:t xml:space="preserve"> Port (Passenger Transport)</w:t>
            </w:r>
          </w:p>
        </w:tc>
        <w:tc>
          <w:tcPr>
            <w:tcW w:w="2091" w:type="dxa"/>
            <w:vMerge/>
          </w:tcPr>
          <w:p w14:paraId="102DF27E"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4DBC9594"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25EAA8BE" w14:textId="77777777" w:rsidTr="00082F44">
        <w:tc>
          <w:tcPr>
            <w:tcW w:w="2091" w:type="dxa"/>
            <w:vMerge w:val="restart"/>
            <w:vAlign w:val="center"/>
          </w:tcPr>
          <w:p w14:paraId="177DF98B" w14:textId="403C1648"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Guangdong Province</w:t>
            </w:r>
          </w:p>
        </w:tc>
        <w:tc>
          <w:tcPr>
            <w:tcW w:w="2091" w:type="dxa"/>
            <w:vMerge w:val="restart"/>
            <w:vAlign w:val="center"/>
          </w:tcPr>
          <w:p w14:paraId="56DB1446" w14:textId="26408CB5"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Guangzhou, Guangdong</w:t>
            </w:r>
          </w:p>
        </w:tc>
        <w:tc>
          <w:tcPr>
            <w:tcW w:w="2091" w:type="dxa"/>
            <w:vAlign w:val="center"/>
          </w:tcPr>
          <w:p w14:paraId="2DA5A5E9" w14:textId="0A4769CD"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Guangzhou </w:t>
            </w:r>
            <w:proofErr w:type="spellStart"/>
            <w:r w:rsidRPr="00101EB9">
              <w:rPr>
                <w:rFonts w:ascii="Arial" w:eastAsia="宋体" w:hAnsi="Arial" w:cs="Arial"/>
                <w:color w:val="333333"/>
                <w:kern w:val="0"/>
                <w:sz w:val="18"/>
                <w:szCs w:val="18"/>
                <w14:ligatures w14:val="none"/>
              </w:rPr>
              <w:t>Baiyun</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val="restart"/>
          </w:tcPr>
          <w:p w14:paraId="46DAA560" w14:textId="3D31A2AE"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Guangdong Province</w:t>
            </w:r>
          </w:p>
        </w:tc>
        <w:tc>
          <w:tcPr>
            <w:tcW w:w="2092" w:type="dxa"/>
            <w:vMerge w:val="restart"/>
          </w:tcPr>
          <w:p w14:paraId="4D072386" w14:textId="168F2F1D"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Foreigners who meet the conditions for the application of the policy can enter the country from any airport port in Guangzhou, Shenzhen and </w:t>
            </w:r>
            <w:proofErr w:type="spellStart"/>
            <w:r w:rsidRPr="00101EB9">
              <w:rPr>
                <w:rFonts w:ascii="Arial" w:eastAsia="宋体" w:hAnsi="Arial" w:cs="Arial"/>
                <w:color w:val="333333"/>
                <w:kern w:val="0"/>
                <w:sz w:val="18"/>
                <w:szCs w:val="18"/>
                <w14:ligatures w14:val="none"/>
              </w:rPr>
              <w:t>Jieyang</w:t>
            </w:r>
            <w:proofErr w:type="spellEnd"/>
            <w:r w:rsidRPr="00101EB9">
              <w:rPr>
                <w:rFonts w:ascii="Arial" w:eastAsia="宋体" w:hAnsi="Arial" w:cs="Arial"/>
                <w:color w:val="333333"/>
                <w:kern w:val="0"/>
                <w:sz w:val="18"/>
                <w:szCs w:val="18"/>
                <w14:ligatures w14:val="none"/>
              </w:rPr>
              <w:t xml:space="preserve">, or from the port of </w:t>
            </w:r>
            <w:proofErr w:type="spellStart"/>
            <w:r w:rsidRPr="00101EB9">
              <w:rPr>
                <w:rFonts w:ascii="Arial" w:eastAsia="宋体" w:hAnsi="Arial" w:cs="Arial"/>
                <w:color w:val="333333"/>
                <w:kern w:val="0"/>
                <w:sz w:val="18"/>
                <w:szCs w:val="18"/>
                <w14:ligatures w14:val="none"/>
              </w:rPr>
              <w:t>Nansha</w:t>
            </w:r>
            <w:proofErr w:type="spellEnd"/>
            <w:r w:rsidRPr="00101EB9">
              <w:rPr>
                <w:rFonts w:ascii="Arial" w:eastAsia="宋体" w:hAnsi="Arial" w:cs="Arial"/>
                <w:color w:val="333333"/>
                <w:kern w:val="0"/>
                <w:sz w:val="18"/>
                <w:szCs w:val="18"/>
                <w14:ligatures w14:val="none"/>
              </w:rPr>
              <w:t xml:space="preserve"> and </w:t>
            </w:r>
            <w:proofErr w:type="spellStart"/>
            <w:r w:rsidRPr="00101EB9">
              <w:rPr>
                <w:rFonts w:ascii="Arial" w:eastAsia="宋体" w:hAnsi="Arial" w:cs="Arial"/>
                <w:color w:val="333333"/>
                <w:kern w:val="0"/>
                <w:sz w:val="18"/>
                <w:szCs w:val="18"/>
                <w14:ligatures w14:val="none"/>
              </w:rPr>
              <w:t>Shekou</w:t>
            </w:r>
            <w:proofErr w:type="spellEnd"/>
            <w:r w:rsidRPr="00101EB9">
              <w:rPr>
                <w:rFonts w:ascii="Arial" w:eastAsia="宋体" w:hAnsi="Arial" w:cs="Arial"/>
                <w:color w:val="333333"/>
                <w:kern w:val="0"/>
                <w:sz w:val="18"/>
                <w:szCs w:val="18"/>
                <w14:ligatures w14:val="none"/>
              </w:rPr>
              <w:t>, stay in Guangdong Province for no more than 144 hours, and leave the country from the 36 ports open to the outside world that have passenger transport functions in Guangdong Province.</w:t>
            </w:r>
          </w:p>
        </w:tc>
      </w:tr>
      <w:tr w:rsidR="0045117C" w:rsidRPr="00F7692C" w14:paraId="1B14F2C5" w14:textId="77777777" w:rsidTr="00082F44">
        <w:tc>
          <w:tcPr>
            <w:tcW w:w="2091" w:type="dxa"/>
            <w:vMerge/>
            <w:vAlign w:val="center"/>
          </w:tcPr>
          <w:p w14:paraId="36584B6E"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Merge/>
            <w:vAlign w:val="center"/>
          </w:tcPr>
          <w:p w14:paraId="74527C98"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1B82D7EB" w14:textId="0E979EA2"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roofErr w:type="spellStart"/>
            <w:r w:rsidRPr="00101EB9">
              <w:rPr>
                <w:rFonts w:ascii="Arial" w:eastAsia="宋体" w:hAnsi="Arial" w:cs="Arial"/>
                <w:color w:val="333333"/>
                <w:kern w:val="0"/>
                <w:sz w:val="18"/>
                <w:szCs w:val="18"/>
                <w14:ligatures w14:val="none"/>
              </w:rPr>
              <w:t>Nansha</w:t>
            </w:r>
            <w:proofErr w:type="spellEnd"/>
            <w:r w:rsidRPr="00101EB9">
              <w:rPr>
                <w:rFonts w:ascii="Arial" w:eastAsia="宋体" w:hAnsi="Arial" w:cs="Arial"/>
                <w:color w:val="333333"/>
                <w:kern w:val="0"/>
                <w:sz w:val="18"/>
                <w:szCs w:val="18"/>
                <w14:ligatures w14:val="none"/>
              </w:rPr>
              <w:t xml:space="preserve"> Port (Passenger Transport)</w:t>
            </w:r>
          </w:p>
        </w:tc>
        <w:tc>
          <w:tcPr>
            <w:tcW w:w="2091" w:type="dxa"/>
            <w:vMerge/>
          </w:tcPr>
          <w:p w14:paraId="05A2203A"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37BAF9FB"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7D0C82BB" w14:textId="77777777" w:rsidTr="00E12DF7">
        <w:tc>
          <w:tcPr>
            <w:tcW w:w="2091" w:type="dxa"/>
            <w:vMerge/>
          </w:tcPr>
          <w:p w14:paraId="0DB22837"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Merge w:val="restart"/>
            <w:vAlign w:val="center"/>
          </w:tcPr>
          <w:p w14:paraId="06BD85C0" w14:textId="69AD5D7A"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Shenzhen, Guangdong</w:t>
            </w:r>
          </w:p>
        </w:tc>
        <w:tc>
          <w:tcPr>
            <w:tcW w:w="2091" w:type="dxa"/>
            <w:vAlign w:val="center"/>
          </w:tcPr>
          <w:p w14:paraId="2FC0B9F8" w14:textId="3AE80D1A"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Shenzhen </w:t>
            </w:r>
            <w:proofErr w:type="spellStart"/>
            <w:r w:rsidRPr="00101EB9">
              <w:rPr>
                <w:rFonts w:ascii="Arial" w:eastAsia="宋体" w:hAnsi="Arial" w:cs="Arial"/>
                <w:color w:val="333333"/>
                <w:kern w:val="0"/>
                <w:sz w:val="18"/>
                <w:szCs w:val="18"/>
                <w14:ligatures w14:val="none"/>
              </w:rPr>
              <w:t>Bao'an</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tcPr>
          <w:p w14:paraId="0FAB20CF"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33166424"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41D29239" w14:textId="77777777" w:rsidTr="00E12DF7">
        <w:tc>
          <w:tcPr>
            <w:tcW w:w="2091" w:type="dxa"/>
            <w:vMerge/>
          </w:tcPr>
          <w:p w14:paraId="64002EFA"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Merge/>
            <w:vAlign w:val="center"/>
          </w:tcPr>
          <w:p w14:paraId="76170E26"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6D86C622" w14:textId="734B7AFB"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roofErr w:type="spellStart"/>
            <w:r w:rsidRPr="00101EB9">
              <w:rPr>
                <w:rFonts w:ascii="Arial" w:eastAsia="宋体" w:hAnsi="Arial" w:cs="Arial"/>
                <w:color w:val="333333"/>
                <w:kern w:val="0"/>
                <w:sz w:val="18"/>
                <w:szCs w:val="18"/>
                <w14:ligatures w14:val="none"/>
              </w:rPr>
              <w:t>Shekou</w:t>
            </w:r>
            <w:proofErr w:type="spellEnd"/>
            <w:r w:rsidRPr="00101EB9">
              <w:rPr>
                <w:rFonts w:ascii="Arial" w:eastAsia="宋体" w:hAnsi="Arial" w:cs="Arial"/>
                <w:color w:val="333333"/>
                <w:kern w:val="0"/>
                <w:sz w:val="18"/>
                <w:szCs w:val="18"/>
                <w14:ligatures w14:val="none"/>
              </w:rPr>
              <w:t xml:space="preserve"> Port (Passenger Transport)</w:t>
            </w:r>
          </w:p>
        </w:tc>
        <w:tc>
          <w:tcPr>
            <w:tcW w:w="2091" w:type="dxa"/>
            <w:vMerge/>
          </w:tcPr>
          <w:p w14:paraId="666BE9C8"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54F478FE"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369D6E07" w14:textId="77777777" w:rsidTr="00E12DF7">
        <w:tc>
          <w:tcPr>
            <w:tcW w:w="2091" w:type="dxa"/>
            <w:vMerge/>
          </w:tcPr>
          <w:p w14:paraId="46406867"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2FF20D23" w14:textId="31B9D589"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roofErr w:type="spellStart"/>
            <w:r w:rsidRPr="00101EB9">
              <w:rPr>
                <w:rFonts w:ascii="Arial" w:eastAsia="宋体" w:hAnsi="Arial" w:cs="Arial"/>
                <w:color w:val="333333"/>
                <w:kern w:val="0"/>
                <w:sz w:val="18"/>
                <w:szCs w:val="18"/>
                <w14:ligatures w14:val="none"/>
              </w:rPr>
              <w:t>Jieyang</w:t>
            </w:r>
            <w:proofErr w:type="spellEnd"/>
            <w:r w:rsidRPr="00101EB9">
              <w:rPr>
                <w:rFonts w:ascii="Arial" w:eastAsia="宋体" w:hAnsi="Arial" w:cs="Arial"/>
                <w:color w:val="333333"/>
                <w:kern w:val="0"/>
                <w:sz w:val="18"/>
                <w:szCs w:val="18"/>
                <w14:ligatures w14:val="none"/>
              </w:rPr>
              <w:t>, Guangdong</w:t>
            </w:r>
          </w:p>
        </w:tc>
        <w:tc>
          <w:tcPr>
            <w:tcW w:w="2091" w:type="dxa"/>
            <w:vAlign w:val="center"/>
          </w:tcPr>
          <w:p w14:paraId="73EEC9C2" w14:textId="4141C76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roofErr w:type="spellStart"/>
            <w:r w:rsidRPr="00101EB9">
              <w:rPr>
                <w:rFonts w:ascii="Arial" w:eastAsia="宋体" w:hAnsi="Arial" w:cs="Arial"/>
                <w:color w:val="333333"/>
                <w:kern w:val="0"/>
                <w:sz w:val="18"/>
                <w:szCs w:val="18"/>
                <w14:ligatures w14:val="none"/>
              </w:rPr>
              <w:t>Jieyang</w:t>
            </w:r>
            <w:proofErr w:type="spellEnd"/>
            <w:r w:rsidRPr="00101EB9">
              <w:rPr>
                <w:rFonts w:ascii="Arial" w:eastAsia="宋体" w:hAnsi="Arial" w:cs="Arial"/>
                <w:color w:val="333333"/>
                <w:kern w:val="0"/>
                <w:sz w:val="18"/>
                <w:szCs w:val="18"/>
                <w14:ligatures w14:val="none"/>
              </w:rPr>
              <w:t xml:space="preserve"> </w:t>
            </w:r>
            <w:proofErr w:type="spellStart"/>
            <w:r w:rsidRPr="00101EB9">
              <w:rPr>
                <w:rFonts w:ascii="Arial" w:eastAsia="宋体" w:hAnsi="Arial" w:cs="Arial"/>
                <w:color w:val="333333"/>
                <w:kern w:val="0"/>
                <w:sz w:val="18"/>
                <w:szCs w:val="18"/>
                <w14:ligatures w14:val="none"/>
              </w:rPr>
              <w:t>Chaoshan</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tcPr>
          <w:p w14:paraId="2ABF13B6"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7F63E6E2"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7561C53A" w14:textId="77777777" w:rsidTr="004B41D1">
        <w:tc>
          <w:tcPr>
            <w:tcW w:w="2091" w:type="dxa"/>
            <w:vMerge w:val="restart"/>
            <w:vAlign w:val="center"/>
          </w:tcPr>
          <w:p w14:paraId="5092DB2F" w14:textId="35D3431F"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Liaoning Province</w:t>
            </w:r>
          </w:p>
        </w:tc>
        <w:tc>
          <w:tcPr>
            <w:tcW w:w="2091" w:type="dxa"/>
            <w:vAlign w:val="center"/>
          </w:tcPr>
          <w:p w14:paraId="2CEF6F58" w14:textId="04C2DCEC"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Shenyang, Liaoning</w:t>
            </w:r>
          </w:p>
        </w:tc>
        <w:tc>
          <w:tcPr>
            <w:tcW w:w="2091" w:type="dxa"/>
            <w:vAlign w:val="center"/>
          </w:tcPr>
          <w:p w14:paraId="788F5191" w14:textId="42A20959"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Shenyang </w:t>
            </w:r>
            <w:proofErr w:type="spellStart"/>
            <w:r w:rsidRPr="00101EB9">
              <w:rPr>
                <w:rFonts w:ascii="Arial" w:eastAsia="宋体" w:hAnsi="Arial" w:cs="Arial"/>
                <w:color w:val="333333"/>
                <w:kern w:val="0"/>
                <w:sz w:val="18"/>
                <w:szCs w:val="18"/>
                <w14:ligatures w14:val="none"/>
              </w:rPr>
              <w:t>Taoxian</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val="restart"/>
          </w:tcPr>
          <w:p w14:paraId="2D391645" w14:textId="2326CFFD"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Liaoning Province</w:t>
            </w:r>
          </w:p>
        </w:tc>
        <w:tc>
          <w:tcPr>
            <w:tcW w:w="2092" w:type="dxa"/>
            <w:vMerge w:val="restart"/>
          </w:tcPr>
          <w:p w14:paraId="021832CE" w14:textId="0EC939FD"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Foreigners who meet the conditions for the application of the policy can enter the country from any of the airports in Shenyang or Dalian or Dalian Port, stay in Liaoning Province for no more than 144 hours, and leave from any of the airports in Shenyang or Dalian, or Dalian Port.</w:t>
            </w:r>
          </w:p>
        </w:tc>
      </w:tr>
      <w:tr w:rsidR="0045117C" w:rsidRPr="00F7692C" w14:paraId="2706B860" w14:textId="77777777" w:rsidTr="004B41D1">
        <w:tc>
          <w:tcPr>
            <w:tcW w:w="2091" w:type="dxa"/>
            <w:vMerge/>
            <w:vAlign w:val="center"/>
          </w:tcPr>
          <w:p w14:paraId="42D82B59"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Merge w:val="restart"/>
            <w:vAlign w:val="center"/>
          </w:tcPr>
          <w:p w14:paraId="7A03C7AD" w14:textId="5D4D7D56"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Dalian, Liaoning</w:t>
            </w:r>
          </w:p>
        </w:tc>
        <w:tc>
          <w:tcPr>
            <w:tcW w:w="2091" w:type="dxa"/>
            <w:vAlign w:val="center"/>
          </w:tcPr>
          <w:p w14:paraId="7E102996" w14:textId="00CE3C90"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Dalian </w:t>
            </w:r>
            <w:proofErr w:type="spellStart"/>
            <w:r w:rsidRPr="00101EB9">
              <w:rPr>
                <w:rFonts w:ascii="Arial" w:eastAsia="宋体" w:hAnsi="Arial" w:cs="Arial"/>
                <w:color w:val="333333"/>
                <w:kern w:val="0"/>
                <w:sz w:val="18"/>
                <w:szCs w:val="18"/>
                <w14:ligatures w14:val="none"/>
              </w:rPr>
              <w:t>Zhoushuizi</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tcPr>
          <w:p w14:paraId="4D185581"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39951300"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45117C" w:rsidRPr="00F7692C" w14:paraId="27BA7B9B" w14:textId="77777777" w:rsidTr="004B41D1">
        <w:tc>
          <w:tcPr>
            <w:tcW w:w="2091" w:type="dxa"/>
            <w:vMerge/>
            <w:vAlign w:val="center"/>
          </w:tcPr>
          <w:p w14:paraId="47DBF864"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Merge/>
            <w:vAlign w:val="center"/>
          </w:tcPr>
          <w:p w14:paraId="5CD4F309"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707C90E2" w14:textId="02F61E82"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Dalian Port (Passenger Transport)</w:t>
            </w:r>
          </w:p>
        </w:tc>
        <w:tc>
          <w:tcPr>
            <w:tcW w:w="2091" w:type="dxa"/>
            <w:vMerge/>
          </w:tcPr>
          <w:p w14:paraId="75CF2E87"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2838D7C5" w14:textId="77777777" w:rsidR="0045117C" w:rsidRPr="00F7692C" w:rsidRDefault="0045117C" w:rsidP="0045117C">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7C6C79" w:rsidRPr="00F7692C" w14:paraId="39D17EE0" w14:textId="77777777" w:rsidTr="00C84A74">
        <w:tc>
          <w:tcPr>
            <w:tcW w:w="2091" w:type="dxa"/>
            <w:vMerge w:val="restart"/>
            <w:vAlign w:val="center"/>
          </w:tcPr>
          <w:p w14:paraId="3824B762" w14:textId="7B8F5E08"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Shandong Province</w:t>
            </w:r>
          </w:p>
        </w:tc>
        <w:tc>
          <w:tcPr>
            <w:tcW w:w="2091" w:type="dxa"/>
            <w:vMerge w:val="restart"/>
            <w:vAlign w:val="center"/>
          </w:tcPr>
          <w:p w14:paraId="739C0EC7" w14:textId="46174D0C"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Qingdao, Shandong</w:t>
            </w:r>
          </w:p>
        </w:tc>
        <w:tc>
          <w:tcPr>
            <w:tcW w:w="2091" w:type="dxa"/>
            <w:vAlign w:val="center"/>
          </w:tcPr>
          <w:p w14:paraId="44EFE2E0" w14:textId="06F38DD2"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Qingdao </w:t>
            </w:r>
            <w:proofErr w:type="spellStart"/>
            <w:r w:rsidRPr="00101EB9">
              <w:rPr>
                <w:rFonts w:ascii="Arial" w:eastAsia="宋体" w:hAnsi="Arial" w:cs="Arial"/>
                <w:color w:val="333333"/>
                <w:kern w:val="0"/>
                <w:sz w:val="18"/>
                <w:szCs w:val="18"/>
                <w14:ligatures w14:val="none"/>
              </w:rPr>
              <w:t>Jiaodong</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val="restart"/>
          </w:tcPr>
          <w:p w14:paraId="41DF8B82" w14:textId="18639EBB"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Shandong Province</w:t>
            </w:r>
          </w:p>
        </w:tc>
        <w:tc>
          <w:tcPr>
            <w:tcW w:w="2092" w:type="dxa"/>
            <w:vMerge w:val="restart"/>
          </w:tcPr>
          <w:p w14:paraId="37F7D5CA" w14:textId="77777777"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7C6C79" w:rsidRPr="00F7692C" w14:paraId="482B2ED0" w14:textId="77777777" w:rsidTr="00C84A74">
        <w:tc>
          <w:tcPr>
            <w:tcW w:w="2091" w:type="dxa"/>
            <w:vMerge/>
            <w:vAlign w:val="center"/>
          </w:tcPr>
          <w:p w14:paraId="34FD1EB5" w14:textId="77777777"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Merge/>
            <w:vAlign w:val="center"/>
          </w:tcPr>
          <w:p w14:paraId="6D8FDC98" w14:textId="77777777"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1" w:type="dxa"/>
            <w:vAlign w:val="center"/>
          </w:tcPr>
          <w:p w14:paraId="430EA110" w14:textId="48945734"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Qingdao Port (Passenger Transport)</w:t>
            </w:r>
          </w:p>
        </w:tc>
        <w:tc>
          <w:tcPr>
            <w:tcW w:w="2091" w:type="dxa"/>
            <w:vMerge/>
          </w:tcPr>
          <w:p w14:paraId="2345C7BE" w14:textId="77777777"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c>
          <w:tcPr>
            <w:tcW w:w="2092" w:type="dxa"/>
            <w:vMerge/>
          </w:tcPr>
          <w:p w14:paraId="470C9133" w14:textId="77777777"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7C6C79" w:rsidRPr="00F7692C" w14:paraId="58D72B87" w14:textId="77777777" w:rsidTr="009A618A">
        <w:tc>
          <w:tcPr>
            <w:tcW w:w="2091" w:type="dxa"/>
            <w:vAlign w:val="center"/>
          </w:tcPr>
          <w:p w14:paraId="3BAFC0DF" w14:textId="463D3DE8"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Chongqing Municipality</w:t>
            </w:r>
          </w:p>
        </w:tc>
        <w:tc>
          <w:tcPr>
            <w:tcW w:w="2091" w:type="dxa"/>
            <w:vAlign w:val="center"/>
          </w:tcPr>
          <w:p w14:paraId="608706A6" w14:textId="367CD309"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Chongqing</w:t>
            </w:r>
          </w:p>
        </w:tc>
        <w:tc>
          <w:tcPr>
            <w:tcW w:w="2091" w:type="dxa"/>
            <w:vAlign w:val="center"/>
          </w:tcPr>
          <w:p w14:paraId="3716EDC4" w14:textId="6DB8CD5E"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Chongqing </w:t>
            </w:r>
            <w:proofErr w:type="spellStart"/>
            <w:r w:rsidRPr="00101EB9">
              <w:rPr>
                <w:rFonts w:ascii="Arial" w:eastAsia="宋体" w:hAnsi="Arial" w:cs="Arial"/>
                <w:color w:val="333333"/>
                <w:kern w:val="0"/>
                <w:sz w:val="18"/>
                <w:szCs w:val="18"/>
                <w14:ligatures w14:val="none"/>
              </w:rPr>
              <w:t>Jiangbei</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Align w:val="center"/>
          </w:tcPr>
          <w:p w14:paraId="05AC3B6B" w14:textId="65AB8BD4"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Chongqing Municipality</w:t>
            </w:r>
          </w:p>
        </w:tc>
        <w:tc>
          <w:tcPr>
            <w:tcW w:w="2092" w:type="dxa"/>
          </w:tcPr>
          <w:p w14:paraId="3B7028BA" w14:textId="77777777"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7C6C79" w:rsidRPr="00F7692C" w14:paraId="01DF8E8D" w14:textId="77777777" w:rsidTr="008D0D7C">
        <w:tc>
          <w:tcPr>
            <w:tcW w:w="2091" w:type="dxa"/>
            <w:vAlign w:val="center"/>
          </w:tcPr>
          <w:p w14:paraId="51ADD094" w14:textId="70652242"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Sichuan Province</w:t>
            </w:r>
          </w:p>
        </w:tc>
        <w:tc>
          <w:tcPr>
            <w:tcW w:w="2091" w:type="dxa"/>
            <w:vAlign w:val="center"/>
          </w:tcPr>
          <w:p w14:paraId="1427A53F" w14:textId="72E03902"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Chengdu, Sichuan</w:t>
            </w:r>
          </w:p>
        </w:tc>
        <w:tc>
          <w:tcPr>
            <w:tcW w:w="2091" w:type="dxa"/>
            <w:vAlign w:val="center"/>
          </w:tcPr>
          <w:p w14:paraId="4FFB0F71" w14:textId="1EF7E575"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Chengdu </w:t>
            </w:r>
            <w:proofErr w:type="spellStart"/>
            <w:r w:rsidRPr="00101EB9">
              <w:rPr>
                <w:rFonts w:ascii="Arial" w:eastAsia="宋体" w:hAnsi="Arial" w:cs="Arial"/>
                <w:color w:val="333333"/>
                <w:kern w:val="0"/>
                <w:sz w:val="18"/>
                <w:szCs w:val="18"/>
                <w14:ligatures w14:val="none"/>
              </w:rPr>
              <w:t>Shuangliu</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Align w:val="center"/>
          </w:tcPr>
          <w:p w14:paraId="6D8C4CAC" w14:textId="272A8A5A"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Chengdu, </w:t>
            </w:r>
            <w:proofErr w:type="spellStart"/>
            <w:r w:rsidRPr="00101EB9">
              <w:rPr>
                <w:rFonts w:ascii="Arial" w:eastAsia="宋体" w:hAnsi="Arial" w:cs="Arial"/>
                <w:color w:val="333333"/>
                <w:kern w:val="0"/>
                <w:sz w:val="18"/>
                <w:szCs w:val="18"/>
                <w14:ligatures w14:val="none"/>
              </w:rPr>
              <w:t>Leshan</w:t>
            </w:r>
            <w:proofErr w:type="spellEnd"/>
            <w:r w:rsidRPr="00101EB9">
              <w:rPr>
                <w:rFonts w:ascii="Arial" w:eastAsia="宋体" w:hAnsi="Arial" w:cs="Arial"/>
                <w:color w:val="333333"/>
                <w:kern w:val="0"/>
                <w:sz w:val="18"/>
                <w:szCs w:val="18"/>
                <w14:ligatures w14:val="none"/>
              </w:rPr>
              <w:t xml:space="preserve">, </w:t>
            </w:r>
            <w:proofErr w:type="spellStart"/>
            <w:r w:rsidRPr="00101EB9">
              <w:rPr>
                <w:rFonts w:ascii="Arial" w:eastAsia="宋体" w:hAnsi="Arial" w:cs="Arial"/>
                <w:color w:val="333333"/>
                <w:kern w:val="0"/>
                <w:sz w:val="18"/>
                <w:szCs w:val="18"/>
                <w14:ligatures w14:val="none"/>
              </w:rPr>
              <w:t>Deyang</w:t>
            </w:r>
            <w:proofErr w:type="spellEnd"/>
            <w:r w:rsidRPr="00101EB9">
              <w:rPr>
                <w:rFonts w:ascii="Arial" w:eastAsia="宋体" w:hAnsi="Arial" w:cs="Arial"/>
                <w:color w:val="333333"/>
                <w:kern w:val="0"/>
                <w:sz w:val="18"/>
                <w:szCs w:val="18"/>
                <w14:ligatures w14:val="none"/>
              </w:rPr>
              <w:t xml:space="preserve">, </w:t>
            </w:r>
            <w:proofErr w:type="spellStart"/>
            <w:r w:rsidRPr="00101EB9">
              <w:rPr>
                <w:rFonts w:ascii="Arial" w:eastAsia="宋体" w:hAnsi="Arial" w:cs="Arial"/>
                <w:color w:val="333333"/>
                <w:kern w:val="0"/>
                <w:sz w:val="18"/>
                <w:szCs w:val="18"/>
                <w14:ligatures w14:val="none"/>
              </w:rPr>
              <w:t>Suining</w:t>
            </w:r>
            <w:proofErr w:type="spellEnd"/>
            <w:r w:rsidRPr="00101EB9">
              <w:rPr>
                <w:rFonts w:ascii="Arial" w:eastAsia="宋体" w:hAnsi="Arial" w:cs="Arial"/>
                <w:color w:val="333333"/>
                <w:kern w:val="0"/>
                <w:sz w:val="18"/>
                <w:szCs w:val="18"/>
                <w14:ligatures w14:val="none"/>
              </w:rPr>
              <w:t xml:space="preserve">, </w:t>
            </w:r>
            <w:proofErr w:type="spellStart"/>
            <w:r w:rsidRPr="00101EB9">
              <w:rPr>
                <w:rFonts w:ascii="Arial" w:eastAsia="宋体" w:hAnsi="Arial" w:cs="Arial"/>
                <w:color w:val="333333"/>
                <w:kern w:val="0"/>
                <w:sz w:val="18"/>
                <w:szCs w:val="18"/>
                <w14:ligatures w14:val="none"/>
              </w:rPr>
              <w:t>Meishan</w:t>
            </w:r>
            <w:proofErr w:type="spellEnd"/>
            <w:r w:rsidRPr="00101EB9">
              <w:rPr>
                <w:rFonts w:ascii="Arial" w:eastAsia="宋体" w:hAnsi="Arial" w:cs="Arial"/>
                <w:color w:val="333333"/>
                <w:kern w:val="0"/>
                <w:sz w:val="18"/>
                <w:szCs w:val="18"/>
                <w14:ligatures w14:val="none"/>
              </w:rPr>
              <w:t xml:space="preserve">, </w:t>
            </w:r>
            <w:proofErr w:type="spellStart"/>
            <w:r w:rsidRPr="00101EB9">
              <w:rPr>
                <w:rFonts w:ascii="Arial" w:eastAsia="宋体" w:hAnsi="Arial" w:cs="Arial"/>
                <w:color w:val="333333"/>
                <w:kern w:val="0"/>
                <w:sz w:val="18"/>
                <w:szCs w:val="18"/>
                <w14:ligatures w14:val="none"/>
              </w:rPr>
              <w:t>Ya'an</w:t>
            </w:r>
            <w:proofErr w:type="spellEnd"/>
            <w:r w:rsidRPr="00101EB9">
              <w:rPr>
                <w:rFonts w:ascii="Arial" w:eastAsia="宋体" w:hAnsi="Arial" w:cs="Arial"/>
                <w:color w:val="333333"/>
                <w:kern w:val="0"/>
                <w:sz w:val="18"/>
                <w:szCs w:val="18"/>
                <w14:ligatures w14:val="none"/>
              </w:rPr>
              <w:t xml:space="preserve">, </w:t>
            </w:r>
            <w:proofErr w:type="spellStart"/>
            <w:r w:rsidRPr="00101EB9">
              <w:rPr>
                <w:rFonts w:ascii="Arial" w:eastAsia="宋体" w:hAnsi="Arial" w:cs="Arial"/>
                <w:color w:val="333333"/>
                <w:kern w:val="0"/>
                <w:sz w:val="18"/>
                <w:szCs w:val="18"/>
                <w14:ligatures w14:val="none"/>
              </w:rPr>
              <w:t>Ziyang</w:t>
            </w:r>
            <w:proofErr w:type="spellEnd"/>
            <w:r w:rsidRPr="00101EB9">
              <w:rPr>
                <w:rFonts w:ascii="Arial" w:eastAsia="宋体" w:hAnsi="Arial" w:cs="Arial"/>
                <w:color w:val="333333"/>
                <w:kern w:val="0"/>
                <w:sz w:val="18"/>
                <w:szCs w:val="18"/>
                <w14:ligatures w14:val="none"/>
              </w:rPr>
              <w:t xml:space="preserve">, </w:t>
            </w:r>
            <w:proofErr w:type="spellStart"/>
            <w:r w:rsidRPr="00101EB9">
              <w:rPr>
                <w:rFonts w:ascii="Arial" w:eastAsia="宋体" w:hAnsi="Arial" w:cs="Arial"/>
                <w:color w:val="333333"/>
                <w:kern w:val="0"/>
                <w:sz w:val="18"/>
                <w:szCs w:val="18"/>
                <w14:ligatures w14:val="none"/>
              </w:rPr>
              <w:t>Neijiang</w:t>
            </w:r>
            <w:proofErr w:type="spellEnd"/>
            <w:r w:rsidRPr="00101EB9">
              <w:rPr>
                <w:rFonts w:ascii="Arial" w:eastAsia="宋体" w:hAnsi="Arial" w:cs="Arial"/>
                <w:color w:val="333333"/>
                <w:kern w:val="0"/>
                <w:sz w:val="18"/>
                <w:szCs w:val="18"/>
                <w14:ligatures w14:val="none"/>
              </w:rPr>
              <w:t xml:space="preserve">, Zigong, </w:t>
            </w:r>
            <w:proofErr w:type="spellStart"/>
            <w:r w:rsidRPr="00101EB9">
              <w:rPr>
                <w:rFonts w:ascii="Arial" w:eastAsia="宋体" w:hAnsi="Arial" w:cs="Arial"/>
                <w:color w:val="333333"/>
                <w:kern w:val="0"/>
                <w:sz w:val="18"/>
                <w:szCs w:val="18"/>
                <w14:ligatures w14:val="none"/>
              </w:rPr>
              <w:t>Luzhou</w:t>
            </w:r>
            <w:proofErr w:type="spellEnd"/>
            <w:r w:rsidRPr="00101EB9">
              <w:rPr>
                <w:rFonts w:ascii="Arial" w:eastAsia="宋体" w:hAnsi="Arial" w:cs="Arial"/>
                <w:color w:val="333333"/>
                <w:kern w:val="0"/>
                <w:sz w:val="18"/>
                <w:szCs w:val="18"/>
                <w14:ligatures w14:val="none"/>
              </w:rPr>
              <w:t xml:space="preserve">, </w:t>
            </w:r>
            <w:proofErr w:type="spellStart"/>
            <w:r w:rsidRPr="00101EB9">
              <w:rPr>
                <w:rFonts w:ascii="Arial" w:eastAsia="宋体" w:hAnsi="Arial" w:cs="Arial"/>
                <w:color w:val="333333"/>
                <w:kern w:val="0"/>
                <w:sz w:val="18"/>
                <w:szCs w:val="18"/>
                <w14:ligatures w14:val="none"/>
              </w:rPr>
              <w:t>Yibin</w:t>
            </w:r>
            <w:proofErr w:type="spellEnd"/>
          </w:p>
        </w:tc>
        <w:tc>
          <w:tcPr>
            <w:tcW w:w="2092" w:type="dxa"/>
          </w:tcPr>
          <w:p w14:paraId="3A664E88" w14:textId="77777777"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7C6C79" w:rsidRPr="00F7692C" w14:paraId="3B1D662E" w14:textId="77777777" w:rsidTr="008D0D7C">
        <w:tc>
          <w:tcPr>
            <w:tcW w:w="2091" w:type="dxa"/>
            <w:vAlign w:val="center"/>
          </w:tcPr>
          <w:p w14:paraId="11B0D975" w14:textId="3B088838" w:rsidR="007C6C79" w:rsidRPr="00F7692C" w:rsidRDefault="007C6C79" w:rsidP="007C6C79">
            <w:pPr>
              <w:widowControl/>
              <w:jc w:val="left"/>
              <w:rPr>
                <w:rFonts w:ascii="Arial" w:eastAsia="宋体" w:hAnsi="Arial" w:cs="Arial"/>
                <w:color w:val="333333"/>
                <w:kern w:val="0"/>
                <w:sz w:val="18"/>
                <w:szCs w:val="18"/>
                <w14:ligatures w14:val="none"/>
              </w:rPr>
            </w:pPr>
            <w:r w:rsidRPr="00101EB9">
              <w:rPr>
                <w:rFonts w:ascii="Arial" w:eastAsia="宋体" w:hAnsi="Arial" w:cs="Arial"/>
                <w:color w:val="333333"/>
                <w:kern w:val="0"/>
                <w:sz w:val="18"/>
                <w:szCs w:val="18"/>
                <w14:ligatures w14:val="none"/>
              </w:rPr>
              <w:lastRenderedPageBreak/>
              <w:t>Shaanxi Province</w:t>
            </w:r>
          </w:p>
        </w:tc>
        <w:tc>
          <w:tcPr>
            <w:tcW w:w="2091" w:type="dxa"/>
            <w:vAlign w:val="center"/>
          </w:tcPr>
          <w:p w14:paraId="48931CAB" w14:textId="515E8D28" w:rsidR="007C6C79" w:rsidRPr="00F7692C" w:rsidRDefault="007C6C79" w:rsidP="007C6C79">
            <w:pPr>
              <w:widowControl/>
              <w:jc w:val="left"/>
              <w:rPr>
                <w:rFonts w:ascii="Arial" w:eastAsia="宋体" w:hAnsi="Arial" w:cs="Arial"/>
                <w:color w:val="333333"/>
                <w:kern w:val="0"/>
                <w:sz w:val="18"/>
                <w:szCs w:val="18"/>
                <w14:ligatures w14:val="none"/>
              </w:rPr>
            </w:pPr>
            <w:r w:rsidRPr="00101EB9">
              <w:rPr>
                <w:rFonts w:ascii="Arial" w:eastAsia="宋体" w:hAnsi="Arial" w:cs="Arial"/>
                <w:color w:val="333333"/>
                <w:kern w:val="0"/>
                <w:sz w:val="18"/>
                <w:szCs w:val="18"/>
                <w14:ligatures w14:val="none"/>
              </w:rPr>
              <w:t>Xi'an, Shaanxi</w:t>
            </w:r>
          </w:p>
        </w:tc>
        <w:tc>
          <w:tcPr>
            <w:tcW w:w="2091" w:type="dxa"/>
            <w:vAlign w:val="center"/>
          </w:tcPr>
          <w:p w14:paraId="4EBFAAAE" w14:textId="335A15F1" w:rsidR="007C6C79" w:rsidRPr="00F7692C" w:rsidRDefault="007C6C79" w:rsidP="007C6C79">
            <w:pPr>
              <w:widowControl/>
              <w:jc w:val="left"/>
              <w:rPr>
                <w:rFonts w:ascii="Arial" w:eastAsia="宋体" w:hAnsi="Arial" w:cs="Arial"/>
                <w:color w:val="333333"/>
                <w:kern w:val="0"/>
                <w:sz w:val="18"/>
                <w:szCs w:val="18"/>
                <w14:ligatures w14:val="none"/>
              </w:rPr>
            </w:pPr>
            <w:r w:rsidRPr="00101EB9">
              <w:rPr>
                <w:rFonts w:ascii="Arial" w:eastAsia="宋体" w:hAnsi="Arial" w:cs="Arial"/>
                <w:color w:val="333333"/>
                <w:kern w:val="0"/>
                <w:sz w:val="18"/>
                <w:szCs w:val="18"/>
                <w14:ligatures w14:val="none"/>
              </w:rPr>
              <w:t xml:space="preserve">Xi'an </w:t>
            </w:r>
            <w:proofErr w:type="spellStart"/>
            <w:r w:rsidRPr="00101EB9">
              <w:rPr>
                <w:rFonts w:ascii="Arial" w:eastAsia="宋体" w:hAnsi="Arial" w:cs="Arial"/>
                <w:color w:val="333333"/>
                <w:kern w:val="0"/>
                <w:sz w:val="18"/>
                <w:szCs w:val="18"/>
                <w14:ligatures w14:val="none"/>
              </w:rPr>
              <w:t>Xianyang</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Align w:val="center"/>
          </w:tcPr>
          <w:p w14:paraId="2A03B7E5" w14:textId="2208934C" w:rsidR="007C6C79" w:rsidRPr="00F7692C" w:rsidRDefault="007C6C79" w:rsidP="007C6C79">
            <w:pPr>
              <w:widowControl/>
              <w:jc w:val="left"/>
              <w:rPr>
                <w:rFonts w:ascii="Arial" w:eastAsia="宋体" w:hAnsi="Arial" w:cs="Arial"/>
                <w:color w:val="333333"/>
                <w:kern w:val="0"/>
                <w:sz w:val="18"/>
                <w:szCs w:val="18"/>
                <w14:ligatures w14:val="none"/>
              </w:rPr>
            </w:pPr>
            <w:r w:rsidRPr="00101EB9">
              <w:rPr>
                <w:rFonts w:ascii="Arial" w:eastAsia="宋体" w:hAnsi="Arial" w:cs="Arial"/>
                <w:color w:val="333333"/>
                <w:kern w:val="0"/>
                <w:sz w:val="18"/>
                <w:szCs w:val="18"/>
                <w14:ligatures w14:val="none"/>
              </w:rPr>
              <w:t xml:space="preserve">Xi'an City, </w:t>
            </w:r>
            <w:proofErr w:type="spellStart"/>
            <w:r w:rsidRPr="00101EB9">
              <w:rPr>
                <w:rFonts w:ascii="Arial" w:eastAsia="宋体" w:hAnsi="Arial" w:cs="Arial"/>
                <w:color w:val="333333"/>
                <w:kern w:val="0"/>
                <w:sz w:val="18"/>
                <w:szCs w:val="18"/>
                <w14:ligatures w14:val="none"/>
              </w:rPr>
              <w:t>Xianyang</w:t>
            </w:r>
            <w:proofErr w:type="spellEnd"/>
            <w:r w:rsidRPr="00101EB9">
              <w:rPr>
                <w:rFonts w:ascii="Arial" w:eastAsia="宋体" w:hAnsi="Arial" w:cs="Arial"/>
                <w:color w:val="333333"/>
                <w:kern w:val="0"/>
                <w:sz w:val="18"/>
                <w:szCs w:val="18"/>
                <w14:ligatures w14:val="none"/>
              </w:rPr>
              <w:t xml:space="preserve"> City</w:t>
            </w:r>
          </w:p>
        </w:tc>
        <w:tc>
          <w:tcPr>
            <w:tcW w:w="2092" w:type="dxa"/>
          </w:tcPr>
          <w:p w14:paraId="6BB28822" w14:textId="77777777"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7C6C79" w:rsidRPr="00F7692C" w14:paraId="7E28A705" w14:textId="77777777" w:rsidTr="008D0D7C">
        <w:tc>
          <w:tcPr>
            <w:tcW w:w="2091" w:type="dxa"/>
            <w:vMerge w:val="restart"/>
            <w:vAlign w:val="center"/>
          </w:tcPr>
          <w:p w14:paraId="1CB92BC5" w14:textId="73149281" w:rsidR="007C6C79" w:rsidRPr="00F7692C" w:rsidRDefault="007C6C79" w:rsidP="007C6C79">
            <w:pPr>
              <w:widowControl/>
              <w:jc w:val="left"/>
              <w:rPr>
                <w:rFonts w:ascii="Arial" w:eastAsia="宋体" w:hAnsi="Arial" w:cs="Arial"/>
                <w:color w:val="333333"/>
                <w:kern w:val="0"/>
                <w:sz w:val="18"/>
                <w:szCs w:val="18"/>
                <w14:ligatures w14:val="none"/>
              </w:rPr>
            </w:pPr>
            <w:r w:rsidRPr="00101EB9">
              <w:rPr>
                <w:rFonts w:ascii="Arial" w:eastAsia="宋体" w:hAnsi="Arial" w:cs="Arial"/>
                <w:color w:val="333333"/>
                <w:kern w:val="0"/>
                <w:sz w:val="18"/>
                <w:szCs w:val="18"/>
                <w14:ligatures w14:val="none"/>
              </w:rPr>
              <w:t>Fujian Province</w:t>
            </w:r>
          </w:p>
        </w:tc>
        <w:tc>
          <w:tcPr>
            <w:tcW w:w="2091" w:type="dxa"/>
            <w:vMerge w:val="restart"/>
            <w:vAlign w:val="center"/>
          </w:tcPr>
          <w:p w14:paraId="06D0DB91" w14:textId="77454357" w:rsidR="007C6C79" w:rsidRPr="00F7692C" w:rsidRDefault="007C6C79" w:rsidP="007C6C79">
            <w:pPr>
              <w:widowControl/>
              <w:jc w:val="left"/>
              <w:rPr>
                <w:rFonts w:ascii="Arial" w:eastAsia="宋体" w:hAnsi="Arial" w:cs="Arial"/>
                <w:color w:val="333333"/>
                <w:kern w:val="0"/>
                <w:sz w:val="18"/>
                <w:szCs w:val="18"/>
                <w14:ligatures w14:val="none"/>
              </w:rPr>
            </w:pPr>
            <w:r w:rsidRPr="00101EB9">
              <w:rPr>
                <w:rFonts w:ascii="Arial" w:eastAsia="宋体" w:hAnsi="Arial" w:cs="Arial"/>
                <w:color w:val="333333"/>
                <w:kern w:val="0"/>
                <w:sz w:val="18"/>
                <w:szCs w:val="18"/>
                <w14:ligatures w14:val="none"/>
              </w:rPr>
              <w:t>Xiamen, Fujian</w:t>
            </w:r>
          </w:p>
        </w:tc>
        <w:tc>
          <w:tcPr>
            <w:tcW w:w="2091" w:type="dxa"/>
            <w:vAlign w:val="center"/>
          </w:tcPr>
          <w:p w14:paraId="15840998" w14:textId="373550C6" w:rsidR="007C6C79" w:rsidRPr="00F7692C" w:rsidRDefault="007C6C79" w:rsidP="007C6C79">
            <w:pPr>
              <w:widowControl/>
              <w:jc w:val="left"/>
              <w:rPr>
                <w:rFonts w:ascii="Arial" w:eastAsia="宋体" w:hAnsi="Arial" w:cs="Arial"/>
                <w:color w:val="333333"/>
                <w:kern w:val="0"/>
                <w:sz w:val="18"/>
                <w:szCs w:val="18"/>
                <w14:ligatures w14:val="none"/>
              </w:rPr>
            </w:pPr>
            <w:r w:rsidRPr="00101EB9">
              <w:rPr>
                <w:rFonts w:ascii="Arial" w:eastAsia="宋体" w:hAnsi="Arial" w:cs="Arial"/>
                <w:color w:val="333333"/>
                <w:kern w:val="0"/>
                <w:sz w:val="18"/>
                <w:szCs w:val="18"/>
                <w14:ligatures w14:val="none"/>
              </w:rPr>
              <w:t xml:space="preserve">Xiamen </w:t>
            </w:r>
            <w:proofErr w:type="spellStart"/>
            <w:r w:rsidRPr="00101EB9">
              <w:rPr>
                <w:rFonts w:ascii="Arial" w:eastAsia="宋体" w:hAnsi="Arial" w:cs="Arial"/>
                <w:color w:val="333333"/>
                <w:kern w:val="0"/>
                <w:sz w:val="18"/>
                <w:szCs w:val="18"/>
                <w14:ligatures w14:val="none"/>
              </w:rPr>
              <w:t>Gaoqi</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Merge w:val="restart"/>
            <w:vAlign w:val="center"/>
          </w:tcPr>
          <w:p w14:paraId="0570BD60" w14:textId="75D3B3CE" w:rsidR="007C6C79" w:rsidRPr="00F7692C" w:rsidRDefault="007C6C79" w:rsidP="007C6C79">
            <w:pPr>
              <w:widowControl/>
              <w:jc w:val="left"/>
              <w:rPr>
                <w:rFonts w:ascii="Arial" w:eastAsia="宋体" w:hAnsi="Arial" w:cs="Arial"/>
                <w:color w:val="333333"/>
                <w:kern w:val="0"/>
                <w:sz w:val="18"/>
                <w:szCs w:val="18"/>
                <w14:ligatures w14:val="none"/>
              </w:rPr>
            </w:pPr>
            <w:r w:rsidRPr="00101EB9">
              <w:rPr>
                <w:rFonts w:ascii="Arial" w:eastAsia="宋体" w:hAnsi="Arial" w:cs="Arial"/>
                <w:color w:val="333333"/>
                <w:kern w:val="0"/>
                <w:sz w:val="18"/>
                <w:szCs w:val="18"/>
                <w14:ligatures w14:val="none"/>
              </w:rPr>
              <w:t>Xiamen City</w:t>
            </w:r>
          </w:p>
        </w:tc>
        <w:tc>
          <w:tcPr>
            <w:tcW w:w="2092" w:type="dxa"/>
            <w:vMerge w:val="restart"/>
          </w:tcPr>
          <w:p w14:paraId="511DC558" w14:textId="77777777"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7C6C79" w:rsidRPr="00F7692C" w14:paraId="065CFAC5" w14:textId="77777777" w:rsidTr="008D0D7C">
        <w:tc>
          <w:tcPr>
            <w:tcW w:w="2091" w:type="dxa"/>
            <w:vMerge/>
            <w:vAlign w:val="center"/>
          </w:tcPr>
          <w:p w14:paraId="29AFA20A" w14:textId="77777777" w:rsidR="007C6C79" w:rsidRPr="00F7692C" w:rsidRDefault="007C6C79" w:rsidP="007C6C79">
            <w:pPr>
              <w:widowControl/>
              <w:jc w:val="left"/>
              <w:rPr>
                <w:rFonts w:ascii="Arial" w:eastAsia="宋体" w:hAnsi="Arial" w:cs="Arial"/>
                <w:color w:val="333333"/>
                <w:kern w:val="0"/>
                <w:sz w:val="18"/>
                <w:szCs w:val="18"/>
                <w14:ligatures w14:val="none"/>
              </w:rPr>
            </w:pPr>
          </w:p>
        </w:tc>
        <w:tc>
          <w:tcPr>
            <w:tcW w:w="2091" w:type="dxa"/>
            <w:vMerge/>
            <w:vAlign w:val="center"/>
          </w:tcPr>
          <w:p w14:paraId="51E82828" w14:textId="77777777" w:rsidR="007C6C79" w:rsidRPr="00F7692C" w:rsidRDefault="007C6C79" w:rsidP="007C6C79">
            <w:pPr>
              <w:widowControl/>
              <w:jc w:val="left"/>
              <w:rPr>
                <w:rFonts w:ascii="Arial" w:eastAsia="宋体" w:hAnsi="Arial" w:cs="Arial"/>
                <w:color w:val="333333"/>
                <w:kern w:val="0"/>
                <w:sz w:val="18"/>
                <w:szCs w:val="18"/>
                <w14:ligatures w14:val="none"/>
              </w:rPr>
            </w:pPr>
          </w:p>
        </w:tc>
        <w:tc>
          <w:tcPr>
            <w:tcW w:w="2091" w:type="dxa"/>
            <w:vAlign w:val="center"/>
          </w:tcPr>
          <w:p w14:paraId="52596E28" w14:textId="136892A0" w:rsidR="007C6C79" w:rsidRPr="00F7692C" w:rsidRDefault="007C6C79" w:rsidP="007C6C79">
            <w:pPr>
              <w:widowControl/>
              <w:jc w:val="left"/>
              <w:rPr>
                <w:rFonts w:ascii="Arial" w:eastAsia="宋体" w:hAnsi="Arial" w:cs="Arial"/>
                <w:color w:val="333333"/>
                <w:kern w:val="0"/>
                <w:sz w:val="18"/>
                <w:szCs w:val="18"/>
                <w14:ligatures w14:val="none"/>
              </w:rPr>
            </w:pPr>
            <w:r w:rsidRPr="00101EB9">
              <w:rPr>
                <w:rFonts w:ascii="Arial" w:eastAsia="宋体" w:hAnsi="Arial" w:cs="Arial"/>
                <w:color w:val="333333"/>
                <w:kern w:val="0"/>
                <w:sz w:val="18"/>
                <w:szCs w:val="18"/>
                <w14:ligatures w14:val="none"/>
              </w:rPr>
              <w:t>Xiamen Port (Passenger Transport)</w:t>
            </w:r>
          </w:p>
        </w:tc>
        <w:tc>
          <w:tcPr>
            <w:tcW w:w="2091" w:type="dxa"/>
            <w:vMerge/>
            <w:vAlign w:val="center"/>
          </w:tcPr>
          <w:p w14:paraId="4BE3D663" w14:textId="77777777" w:rsidR="007C6C79" w:rsidRPr="00F7692C" w:rsidRDefault="007C6C79" w:rsidP="007C6C79">
            <w:pPr>
              <w:widowControl/>
              <w:jc w:val="left"/>
              <w:rPr>
                <w:rFonts w:ascii="Arial" w:eastAsia="宋体" w:hAnsi="Arial" w:cs="Arial"/>
                <w:color w:val="333333"/>
                <w:kern w:val="0"/>
                <w:sz w:val="18"/>
                <w:szCs w:val="18"/>
                <w14:ligatures w14:val="none"/>
              </w:rPr>
            </w:pPr>
          </w:p>
        </w:tc>
        <w:tc>
          <w:tcPr>
            <w:tcW w:w="2092" w:type="dxa"/>
            <w:vMerge/>
          </w:tcPr>
          <w:p w14:paraId="7EA47658" w14:textId="77777777"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7C6C79" w:rsidRPr="00F7692C" w14:paraId="3E45F9FA" w14:textId="77777777" w:rsidTr="00FD121E">
        <w:tc>
          <w:tcPr>
            <w:tcW w:w="2091" w:type="dxa"/>
            <w:vAlign w:val="center"/>
          </w:tcPr>
          <w:p w14:paraId="786C7436" w14:textId="3DCEF145"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Hubei Province</w:t>
            </w:r>
          </w:p>
        </w:tc>
        <w:tc>
          <w:tcPr>
            <w:tcW w:w="2091" w:type="dxa"/>
            <w:vAlign w:val="center"/>
          </w:tcPr>
          <w:p w14:paraId="73B33646" w14:textId="470ABF8E"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Wuhan, Hubei</w:t>
            </w:r>
          </w:p>
        </w:tc>
        <w:tc>
          <w:tcPr>
            <w:tcW w:w="2091" w:type="dxa"/>
            <w:vAlign w:val="center"/>
          </w:tcPr>
          <w:p w14:paraId="3D361989" w14:textId="02637C1D"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Wuhan </w:t>
            </w:r>
            <w:proofErr w:type="spellStart"/>
            <w:r w:rsidRPr="00101EB9">
              <w:rPr>
                <w:rFonts w:ascii="Arial" w:eastAsia="宋体" w:hAnsi="Arial" w:cs="Arial"/>
                <w:color w:val="333333"/>
                <w:kern w:val="0"/>
                <w:sz w:val="18"/>
                <w:szCs w:val="18"/>
                <w14:ligatures w14:val="none"/>
              </w:rPr>
              <w:t>Tianhe</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Align w:val="center"/>
          </w:tcPr>
          <w:p w14:paraId="5F7E6B38" w14:textId="3D9D09A0"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Wuhan</w:t>
            </w:r>
          </w:p>
        </w:tc>
        <w:tc>
          <w:tcPr>
            <w:tcW w:w="2092" w:type="dxa"/>
          </w:tcPr>
          <w:p w14:paraId="0FE42401" w14:textId="77777777"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7C6C79" w:rsidRPr="00F7692C" w14:paraId="59BA8B43" w14:textId="77777777" w:rsidTr="00DB0352">
        <w:tc>
          <w:tcPr>
            <w:tcW w:w="2091" w:type="dxa"/>
            <w:vAlign w:val="center"/>
          </w:tcPr>
          <w:p w14:paraId="1D93CDD4" w14:textId="1A952E88"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Yunnan Province</w:t>
            </w:r>
          </w:p>
        </w:tc>
        <w:tc>
          <w:tcPr>
            <w:tcW w:w="2091" w:type="dxa"/>
            <w:vAlign w:val="center"/>
          </w:tcPr>
          <w:p w14:paraId="4A4C07F8" w14:textId="6826D752"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Kunming, Yunnan</w:t>
            </w:r>
          </w:p>
        </w:tc>
        <w:tc>
          <w:tcPr>
            <w:tcW w:w="2091" w:type="dxa"/>
            <w:vAlign w:val="center"/>
          </w:tcPr>
          <w:p w14:paraId="61DA99A5" w14:textId="351F534F"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 xml:space="preserve">Kunming </w:t>
            </w:r>
            <w:proofErr w:type="spellStart"/>
            <w:r w:rsidRPr="00101EB9">
              <w:rPr>
                <w:rFonts w:ascii="Arial" w:eastAsia="宋体" w:hAnsi="Arial" w:cs="Arial"/>
                <w:color w:val="333333"/>
                <w:kern w:val="0"/>
                <w:sz w:val="18"/>
                <w:szCs w:val="18"/>
                <w14:ligatures w14:val="none"/>
              </w:rPr>
              <w:t>Changshui</w:t>
            </w:r>
            <w:proofErr w:type="spellEnd"/>
            <w:r w:rsidRPr="00101EB9">
              <w:rPr>
                <w:rFonts w:ascii="Arial" w:eastAsia="宋体" w:hAnsi="Arial" w:cs="Arial"/>
                <w:color w:val="333333"/>
                <w:kern w:val="0"/>
                <w:sz w:val="18"/>
                <w:szCs w:val="18"/>
                <w14:ligatures w14:val="none"/>
              </w:rPr>
              <w:t xml:space="preserve"> International Airport</w:t>
            </w:r>
          </w:p>
        </w:tc>
        <w:tc>
          <w:tcPr>
            <w:tcW w:w="2091" w:type="dxa"/>
            <w:vAlign w:val="center"/>
          </w:tcPr>
          <w:p w14:paraId="1A454601" w14:textId="0DCBD478"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color w:val="333333"/>
                <w:kern w:val="0"/>
                <w:sz w:val="18"/>
                <w:szCs w:val="18"/>
                <w14:ligatures w14:val="none"/>
              </w:rPr>
              <w:t>Kunming city</w:t>
            </w:r>
          </w:p>
        </w:tc>
        <w:tc>
          <w:tcPr>
            <w:tcW w:w="2092" w:type="dxa"/>
          </w:tcPr>
          <w:p w14:paraId="6E9B5FE3" w14:textId="77777777"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p>
        </w:tc>
      </w:tr>
      <w:tr w:rsidR="007C6C79" w:rsidRPr="00F7692C" w14:paraId="19668245" w14:textId="77777777" w:rsidTr="004955A9">
        <w:tc>
          <w:tcPr>
            <w:tcW w:w="10456" w:type="dxa"/>
            <w:gridSpan w:val="5"/>
          </w:tcPr>
          <w:p w14:paraId="25B48531" w14:textId="7D36C5BC" w:rsidR="007C6C79" w:rsidRPr="00F7692C" w:rsidRDefault="007C6C79" w:rsidP="007C6C79">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i/>
                <w:iCs/>
                <w:color w:val="333333"/>
                <w:kern w:val="0"/>
                <w:sz w:val="18"/>
                <w:szCs w:val="18"/>
                <w14:ligatures w14:val="none"/>
              </w:rPr>
              <w:t>References (as of June 2024)</w:t>
            </w:r>
            <w:r w:rsidRPr="00101EB9">
              <w:rPr>
                <w:rFonts w:ascii="Arial" w:eastAsia="宋体" w:hAnsi="Arial" w:cs="Arial"/>
                <w:color w:val="3366CC"/>
                <w:kern w:val="0"/>
                <w:sz w:val="18"/>
                <w:szCs w:val="18"/>
                <w:vertAlign w:val="superscript"/>
                <w14:ligatures w14:val="none"/>
              </w:rPr>
              <w:t> </w:t>
            </w:r>
          </w:p>
        </w:tc>
      </w:tr>
    </w:tbl>
    <w:p w14:paraId="643BA4AF" w14:textId="77777777" w:rsidR="00101EB9" w:rsidRPr="00F7692C" w:rsidRDefault="00101EB9" w:rsidP="002045F2">
      <w:pPr>
        <w:widowControl/>
        <w:jc w:val="left"/>
        <w:rPr>
          <w:rFonts w:ascii="Arial" w:eastAsia="宋体" w:hAnsi="Arial" w:cs="Arial"/>
          <w:b/>
          <w:bCs/>
          <w:color w:val="00B0F0"/>
          <w:kern w:val="0"/>
          <w:sz w:val="24"/>
          <w:szCs w:val="24"/>
          <w:bdr w:val="none" w:sz="0" w:space="0" w:color="auto" w:frame="1"/>
          <w:shd w:val="clear" w:color="auto" w:fill="FFFFFF"/>
          <w14:ligatures w14:val="none"/>
        </w:rPr>
      </w:pPr>
    </w:p>
    <w:p w14:paraId="337544EB" w14:textId="67312765" w:rsidR="00101EB9" w:rsidRPr="00101EB9" w:rsidRDefault="00101EB9" w:rsidP="00F7692C">
      <w:pPr>
        <w:widowControl/>
        <w:jc w:val="left"/>
        <w:rPr>
          <w:rFonts w:ascii="Arial" w:eastAsia="宋体" w:hAnsi="Arial" w:cs="Arial"/>
          <w:b/>
          <w:bCs/>
          <w:color w:val="00B0F0"/>
          <w:kern w:val="0"/>
          <w:sz w:val="24"/>
          <w:szCs w:val="24"/>
          <w:bdr w:val="none" w:sz="0" w:space="0" w:color="auto" w:frame="1"/>
          <w:shd w:val="clear" w:color="auto" w:fill="FFFFFF"/>
          <w14:ligatures w14:val="none"/>
        </w:rPr>
      </w:pPr>
      <w:r w:rsidRPr="00101EB9">
        <w:rPr>
          <w:rFonts w:ascii="Arial" w:eastAsia="宋体" w:hAnsi="Arial" w:cs="Arial"/>
          <w:b/>
          <w:bCs/>
          <w:color w:val="00B0F0"/>
          <w:kern w:val="0"/>
          <w:sz w:val="24"/>
          <w:szCs w:val="24"/>
          <w:bdr w:val="none" w:sz="0" w:space="0" w:color="auto" w:frame="1"/>
          <w:shd w:val="clear" w:color="auto" w:fill="FFFFFF"/>
          <w14:ligatures w14:val="none"/>
        </w:rPr>
        <w:t xml:space="preserve">Implementation </w:t>
      </w:r>
      <w:r w:rsidR="00F7692C">
        <w:rPr>
          <w:rFonts w:ascii="Arial" w:eastAsia="宋体" w:hAnsi="Arial" w:cs="Arial" w:hint="eastAsia"/>
          <w:b/>
          <w:bCs/>
          <w:color w:val="00B0F0"/>
          <w:kern w:val="0"/>
          <w:sz w:val="24"/>
          <w:szCs w:val="24"/>
          <w:bdr w:val="none" w:sz="0" w:space="0" w:color="auto" w:frame="1"/>
          <w:shd w:val="clear" w:color="auto" w:fill="FFFFFF"/>
          <w14:ligatures w14:val="none"/>
        </w:rPr>
        <w:t>C</w:t>
      </w:r>
      <w:r w:rsidRPr="00101EB9">
        <w:rPr>
          <w:rFonts w:ascii="Arial" w:eastAsia="宋体" w:hAnsi="Arial" w:cs="Arial"/>
          <w:b/>
          <w:bCs/>
          <w:color w:val="00B0F0"/>
          <w:kern w:val="0"/>
          <w:sz w:val="24"/>
          <w:szCs w:val="24"/>
          <w:bdr w:val="none" w:sz="0" w:space="0" w:color="auto" w:frame="1"/>
          <w:shd w:val="clear" w:color="auto" w:fill="FFFFFF"/>
          <w14:ligatures w14:val="none"/>
        </w:rPr>
        <w:t>it</w:t>
      </w:r>
      <w:r w:rsidR="00F7692C">
        <w:rPr>
          <w:rFonts w:ascii="Arial" w:eastAsia="宋体" w:hAnsi="Arial" w:cs="Arial" w:hint="eastAsia"/>
          <w:b/>
          <w:bCs/>
          <w:color w:val="00B0F0"/>
          <w:kern w:val="0"/>
          <w:sz w:val="24"/>
          <w:szCs w:val="24"/>
          <w:bdr w:val="none" w:sz="0" w:space="0" w:color="auto" w:frame="1"/>
          <w:shd w:val="clear" w:color="auto" w:fill="FFFFFF"/>
          <w14:ligatures w14:val="none"/>
        </w:rPr>
        <w:t>ies</w:t>
      </w:r>
    </w:p>
    <w:p w14:paraId="137C13B7" w14:textId="77777777" w:rsidR="00101EB9" w:rsidRPr="00101EB9" w:rsidRDefault="00101EB9" w:rsidP="00101EB9">
      <w:pPr>
        <w:widowControl/>
        <w:shd w:val="clear" w:color="auto" w:fill="FFFFFF"/>
        <w:spacing w:line="360" w:lineRule="atLeast"/>
        <w:ind w:firstLine="480"/>
        <w:jc w:val="left"/>
        <w:rPr>
          <w:rFonts w:ascii="Arial" w:eastAsia="宋体" w:hAnsi="Arial" w:cs="Arial"/>
          <w:color w:val="333333"/>
          <w:kern w:val="0"/>
          <w:szCs w:val="21"/>
          <w14:ligatures w14:val="none"/>
        </w:rPr>
      </w:pPr>
      <w:r w:rsidRPr="00101EB9">
        <w:rPr>
          <w:rFonts w:ascii="Arial" w:eastAsia="宋体" w:hAnsi="Arial" w:cs="Arial"/>
          <w:color w:val="333333"/>
          <w:kern w:val="0"/>
          <w:szCs w:val="21"/>
          <w14:ligatures w14:val="none"/>
        </w:rPr>
        <w:t>Chinese cities that have implemented the 144-hour transit visa-free policy include</w:t>
      </w:r>
      <w:proofErr w:type="gramStart"/>
      <w:r w:rsidRPr="00101EB9">
        <w:rPr>
          <w:rFonts w:ascii="Arial" w:eastAsia="宋体" w:hAnsi="Arial" w:cs="Arial"/>
          <w:color w:val="333333"/>
          <w:kern w:val="0"/>
          <w:szCs w:val="21"/>
          <w14:ligatures w14:val="none"/>
        </w:rPr>
        <w:t>:1</w:t>
      </w:r>
      <w:proofErr w:type="gramEnd"/>
      <w:r w:rsidRPr="00101EB9">
        <w:rPr>
          <w:rFonts w:ascii="Arial" w:eastAsia="宋体" w:hAnsi="Arial" w:cs="Arial"/>
          <w:color w:val="333333"/>
          <w:kern w:val="0"/>
          <w:szCs w:val="21"/>
          <w14:ligatures w14:val="none"/>
        </w:rPr>
        <w:t xml:space="preserve">. Beijing 2. Tianjin 3. Shijiazhuang 4. Qinhuangdao 5. Shanghai 6. Nanjing 7. Hangzhou 8. Ningbo 9. Guangzhou 10. </w:t>
      </w:r>
      <w:proofErr w:type="gramStart"/>
      <w:r w:rsidRPr="00101EB9">
        <w:rPr>
          <w:rFonts w:ascii="Arial" w:eastAsia="宋体" w:hAnsi="Arial" w:cs="Arial"/>
          <w:color w:val="333333"/>
          <w:kern w:val="0"/>
          <w:szCs w:val="21"/>
          <w14:ligatures w14:val="none"/>
        </w:rPr>
        <w:t>Shenzhen 11.</w:t>
      </w:r>
      <w:proofErr w:type="gramEnd"/>
      <w:r w:rsidRPr="00101EB9">
        <w:rPr>
          <w:rFonts w:ascii="Arial" w:eastAsia="宋体" w:hAnsi="Arial" w:cs="Arial"/>
          <w:color w:val="333333"/>
          <w:kern w:val="0"/>
          <w:szCs w:val="21"/>
          <w14:ligatures w14:val="none"/>
        </w:rPr>
        <w:t xml:space="preserve"> </w:t>
      </w:r>
      <w:proofErr w:type="spellStart"/>
      <w:proofErr w:type="gramStart"/>
      <w:r w:rsidRPr="00101EB9">
        <w:rPr>
          <w:rFonts w:ascii="Arial" w:eastAsia="宋体" w:hAnsi="Arial" w:cs="Arial"/>
          <w:color w:val="333333"/>
          <w:kern w:val="0"/>
          <w:szCs w:val="21"/>
          <w14:ligatures w14:val="none"/>
        </w:rPr>
        <w:t>Jieyang</w:t>
      </w:r>
      <w:proofErr w:type="spellEnd"/>
      <w:r w:rsidRPr="00101EB9">
        <w:rPr>
          <w:rFonts w:ascii="Arial" w:eastAsia="宋体" w:hAnsi="Arial" w:cs="Arial"/>
          <w:color w:val="333333"/>
          <w:kern w:val="0"/>
          <w:szCs w:val="21"/>
          <w14:ligatures w14:val="none"/>
        </w:rPr>
        <w:t xml:space="preserve"> 12.</w:t>
      </w:r>
      <w:proofErr w:type="gramEnd"/>
      <w:r w:rsidRPr="00101EB9">
        <w:rPr>
          <w:rFonts w:ascii="Arial" w:eastAsia="宋体" w:hAnsi="Arial" w:cs="Arial"/>
          <w:color w:val="333333"/>
          <w:kern w:val="0"/>
          <w:szCs w:val="21"/>
          <w14:ligatures w14:val="none"/>
        </w:rPr>
        <w:t xml:space="preserve"> Shenyang 13. Dalian 14. Qingdao 15. Chongqing 16. Chengdu 17. Xi'an 18. Xiamen 19. Wuhan 20. Kunming</w:t>
      </w:r>
    </w:p>
    <w:p w14:paraId="1A0D11D3" w14:textId="77777777" w:rsidR="00101EB9" w:rsidRPr="00101EB9" w:rsidRDefault="00101EB9" w:rsidP="00101EB9">
      <w:pPr>
        <w:widowControl/>
        <w:shd w:val="clear" w:color="auto" w:fill="FFFFFF"/>
        <w:spacing w:line="360" w:lineRule="atLeast"/>
        <w:ind w:firstLine="480"/>
        <w:jc w:val="left"/>
        <w:rPr>
          <w:rFonts w:ascii="Arial" w:eastAsia="宋体" w:hAnsi="Arial" w:cs="Arial"/>
          <w:color w:val="333333"/>
          <w:kern w:val="0"/>
          <w:szCs w:val="21"/>
          <w14:ligatures w14:val="none"/>
        </w:rPr>
      </w:pPr>
      <w:r w:rsidRPr="00101EB9">
        <w:rPr>
          <w:rFonts w:ascii="Arial" w:eastAsia="宋体" w:hAnsi="Arial" w:cs="Arial"/>
          <w:color w:val="333333"/>
          <w:kern w:val="0"/>
          <w:szCs w:val="21"/>
          <w14:ligatures w14:val="none"/>
        </w:rPr>
        <w:t>These cities allow eligible foreigners to stay in the designated area for no more than 144 hours without a visa, during which they can engage in short-term activities such as tourism and temporary business visits, provided that they hold a valid international travel document and a connecting ticket to a third country (region) with a confirmed date and seat within 144 hours. In addition, three cities, including Changsha, Harbin and Guilin, have implemented a 72-hour transit visa-free policy.</w:t>
      </w:r>
    </w:p>
    <w:p w14:paraId="73D9B9FD" w14:textId="77777777" w:rsidR="00101EB9" w:rsidRDefault="00101EB9" w:rsidP="002045F2">
      <w:pPr>
        <w:widowControl/>
        <w:jc w:val="left"/>
        <w:rPr>
          <w:rFonts w:ascii="Arial" w:eastAsia="宋体" w:hAnsi="Arial" w:cs="Arial"/>
          <w:b/>
          <w:bCs/>
          <w:color w:val="00B0F0"/>
          <w:kern w:val="0"/>
          <w:sz w:val="24"/>
          <w:szCs w:val="24"/>
          <w:bdr w:val="none" w:sz="0" w:space="0" w:color="auto" w:frame="1"/>
          <w:shd w:val="clear" w:color="auto" w:fill="FFFFFF"/>
          <w14:ligatures w14:val="none"/>
        </w:rPr>
      </w:pPr>
    </w:p>
    <w:p w14:paraId="0039880D" w14:textId="77777777" w:rsidR="00E7128E" w:rsidRDefault="00E7128E" w:rsidP="002045F2">
      <w:pPr>
        <w:widowControl/>
        <w:jc w:val="left"/>
        <w:rPr>
          <w:rFonts w:ascii="Arial" w:eastAsia="宋体" w:hAnsi="Arial" w:cs="Arial"/>
          <w:b/>
          <w:bCs/>
          <w:color w:val="00B0F0"/>
          <w:kern w:val="0"/>
          <w:sz w:val="24"/>
          <w:szCs w:val="24"/>
          <w:bdr w:val="none" w:sz="0" w:space="0" w:color="auto" w:frame="1"/>
          <w:shd w:val="clear" w:color="auto" w:fill="FFFFFF"/>
          <w14:ligatures w14:val="none"/>
        </w:rPr>
      </w:pPr>
    </w:p>
    <w:p w14:paraId="60BF5546" w14:textId="77777777" w:rsidR="008532F5" w:rsidRDefault="00E7128E" w:rsidP="002045F2">
      <w:pPr>
        <w:widowControl/>
        <w:jc w:val="left"/>
        <w:rPr>
          <w:rFonts w:ascii="Arial" w:eastAsia="宋体" w:hAnsi="Arial" w:cs="Arial"/>
          <w:color w:val="333333"/>
          <w:kern w:val="0"/>
          <w:szCs w:val="21"/>
          <w14:ligatures w14:val="none"/>
        </w:rPr>
      </w:pPr>
      <w:r>
        <w:rPr>
          <w:rFonts w:ascii="Arial" w:eastAsia="宋体" w:hAnsi="Arial" w:cs="Arial" w:hint="eastAsia"/>
          <w:color w:val="333333"/>
          <w:kern w:val="0"/>
          <w:szCs w:val="21"/>
          <w14:ligatures w14:val="none"/>
        </w:rPr>
        <w:t xml:space="preserve">This information comes from China National Immigration Administration </w:t>
      </w:r>
    </w:p>
    <w:p w14:paraId="1F511EC2" w14:textId="1EACA840" w:rsidR="007C13BE" w:rsidRDefault="00E7128E" w:rsidP="002045F2">
      <w:pPr>
        <w:widowControl/>
        <w:jc w:val="left"/>
        <w:rPr>
          <w:rFonts w:ascii="Arial" w:eastAsia="宋体" w:hAnsi="Arial" w:cs="Arial"/>
          <w:color w:val="333333"/>
          <w:kern w:val="0"/>
          <w:szCs w:val="21"/>
          <w14:ligatures w14:val="none"/>
        </w:rPr>
      </w:pPr>
      <w:r w:rsidRPr="00E7128E">
        <w:rPr>
          <w:rFonts w:ascii="Arial" w:eastAsia="宋体" w:hAnsi="Arial" w:cs="Arial"/>
          <w:color w:val="333333"/>
          <w:kern w:val="0"/>
          <w:szCs w:val="21"/>
          <w14:ligatures w14:val="none"/>
        </w:rPr>
        <w:t>en.nia.gov.cn</w:t>
      </w:r>
    </w:p>
    <w:p w14:paraId="09FBD021" w14:textId="77777777" w:rsidR="008532F5" w:rsidRDefault="008532F5" w:rsidP="002045F2">
      <w:pPr>
        <w:widowControl/>
        <w:jc w:val="left"/>
        <w:rPr>
          <w:rFonts w:ascii="Arial" w:eastAsia="宋体" w:hAnsi="Arial" w:cs="Arial"/>
          <w:color w:val="333333"/>
          <w:kern w:val="0"/>
          <w:szCs w:val="21"/>
          <w14:ligatures w14:val="none"/>
        </w:rPr>
      </w:pPr>
    </w:p>
    <w:p w14:paraId="013D0606" w14:textId="29F62970" w:rsidR="008532F5" w:rsidRPr="00E7128E" w:rsidRDefault="008532F5" w:rsidP="002045F2">
      <w:pPr>
        <w:widowControl/>
        <w:jc w:val="left"/>
        <w:rPr>
          <w:rFonts w:ascii="Arial" w:eastAsia="宋体" w:hAnsi="Arial" w:cs="Arial"/>
          <w:color w:val="333333"/>
          <w:kern w:val="0"/>
          <w:szCs w:val="21"/>
          <w14:ligatures w14:val="none"/>
        </w:rPr>
      </w:pPr>
      <w:r>
        <w:rPr>
          <w:rFonts w:ascii="Arial" w:eastAsia="宋体" w:hAnsi="Arial" w:cs="Arial" w:hint="eastAsia"/>
          <w:color w:val="333333"/>
          <w:kern w:val="0"/>
          <w:szCs w:val="21"/>
          <w14:ligatures w14:val="none"/>
        </w:rPr>
        <w:t xml:space="preserve">We suggest that you </w:t>
      </w:r>
      <w:r w:rsidR="00C1315F">
        <w:rPr>
          <w:rFonts w:ascii="Arial" w:eastAsia="宋体" w:hAnsi="Arial" w:cs="Arial" w:hint="eastAsia"/>
          <w:color w:val="333333"/>
          <w:kern w:val="0"/>
          <w:szCs w:val="21"/>
          <w14:ligatures w14:val="none"/>
        </w:rPr>
        <w:t>should confirm the information with the Chinese embassies or general-consulates in your countries, before visiting China.</w:t>
      </w:r>
    </w:p>
    <w:sectPr w:rsidR="008532F5" w:rsidRPr="00E7128E" w:rsidSect="00101EB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30"/>
    <w:rsid w:val="00101EB9"/>
    <w:rsid w:val="001B7E28"/>
    <w:rsid w:val="002045F2"/>
    <w:rsid w:val="00274EA2"/>
    <w:rsid w:val="003A148C"/>
    <w:rsid w:val="0045117C"/>
    <w:rsid w:val="00751B21"/>
    <w:rsid w:val="007C13BE"/>
    <w:rsid w:val="007C6C79"/>
    <w:rsid w:val="007F6B22"/>
    <w:rsid w:val="0082538A"/>
    <w:rsid w:val="008532F5"/>
    <w:rsid w:val="0087275B"/>
    <w:rsid w:val="008E320C"/>
    <w:rsid w:val="00C1315F"/>
    <w:rsid w:val="00C678FC"/>
    <w:rsid w:val="00DE1A30"/>
    <w:rsid w:val="00E7128E"/>
    <w:rsid w:val="00F7692C"/>
    <w:rsid w:val="00FB340E"/>
    <w:rsid w:val="00FE0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01EB9"/>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3vzg">
    <w:name w:val="text_s3vzg"/>
    <w:basedOn w:val="a0"/>
    <w:rsid w:val="00101EB9"/>
  </w:style>
  <w:style w:type="character" w:customStyle="1" w:styleId="supwrapjbwjg">
    <w:name w:val="supwrap_jbwjg"/>
    <w:basedOn w:val="a0"/>
    <w:rsid w:val="00101EB9"/>
  </w:style>
  <w:style w:type="character" w:customStyle="1" w:styleId="2Char">
    <w:name w:val="标题 2 Char"/>
    <w:basedOn w:val="a0"/>
    <w:link w:val="2"/>
    <w:uiPriority w:val="9"/>
    <w:rsid w:val="00101EB9"/>
    <w:rPr>
      <w:rFonts w:ascii="宋体" w:eastAsia="宋体" w:hAnsi="宋体" w:cs="宋体"/>
      <w:b/>
      <w:bCs/>
      <w:kern w:val="0"/>
      <w:sz w:val="36"/>
      <w:szCs w:val="36"/>
      <w14:ligatures w14:val="none"/>
    </w:rPr>
  </w:style>
  <w:style w:type="character" w:customStyle="1" w:styleId="ttsbtnsigjl">
    <w:name w:val="ttsbtn_sigjl"/>
    <w:basedOn w:val="a0"/>
    <w:rsid w:val="00101EB9"/>
  </w:style>
  <w:style w:type="character" w:customStyle="1" w:styleId="textyqxwc">
    <w:name w:val="text_yqxwc"/>
    <w:basedOn w:val="a0"/>
    <w:rsid w:val="00101EB9"/>
  </w:style>
  <w:style w:type="table" w:styleId="a3">
    <w:name w:val="Table Grid"/>
    <w:basedOn w:val="a1"/>
    <w:uiPriority w:val="39"/>
    <w:rsid w:val="00825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B7E28"/>
    <w:rPr>
      <w:sz w:val="18"/>
      <w:szCs w:val="18"/>
    </w:rPr>
  </w:style>
  <w:style w:type="character" w:customStyle="1" w:styleId="Char">
    <w:name w:val="批注框文本 Char"/>
    <w:basedOn w:val="a0"/>
    <w:link w:val="a4"/>
    <w:uiPriority w:val="99"/>
    <w:semiHidden/>
    <w:rsid w:val="001B7E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01EB9"/>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3vzg">
    <w:name w:val="text_s3vzg"/>
    <w:basedOn w:val="a0"/>
    <w:rsid w:val="00101EB9"/>
  </w:style>
  <w:style w:type="character" w:customStyle="1" w:styleId="supwrapjbwjg">
    <w:name w:val="supwrap_jbwjg"/>
    <w:basedOn w:val="a0"/>
    <w:rsid w:val="00101EB9"/>
  </w:style>
  <w:style w:type="character" w:customStyle="1" w:styleId="2Char">
    <w:name w:val="标题 2 Char"/>
    <w:basedOn w:val="a0"/>
    <w:link w:val="2"/>
    <w:uiPriority w:val="9"/>
    <w:rsid w:val="00101EB9"/>
    <w:rPr>
      <w:rFonts w:ascii="宋体" w:eastAsia="宋体" w:hAnsi="宋体" w:cs="宋体"/>
      <w:b/>
      <w:bCs/>
      <w:kern w:val="0"/>
      <w:sz w:val="36"/>
      <w:szCs w:val="36"/>
      <w14:ligatures w14:val="none"/>
    </w:rPr>
  </w:style>
  <w:style w:type="character" w:customStyle="1" w:styleId="ttsbtnsigjl">
    <w:name w:val="ttsbtn_sigjl"/>
    <w:basedOn w:val="a0"/>
    <w:rsid w:val="00101EB9"/>
  </w:style>
  <w:style w:type="character" w:customStyle="1" w:styleId="textyqxwc">
    <w:name w:val="text_yqxwc"/>
    <w:basedOn w:val="a0"/>
    <w:rsid w:val="00101EB9"/>
  </w:style>
  <w:style w:type="table" w:styleId="a3">
    <w:name w:val="Table Grid"/>
    <w:basedOn w:val="a1"/>
    <w:uiPriority w:val="39"/>
    <w:rsid w:val="00825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B7E28"/>
    <w:rPr>
      <w:sz w:val="18"/>
      <w:szCs w:val="18"/>
    </w:rPr>
  </w:style>
  <w:style w:type="character" w:customStyle="1" w:styleId="Char">
    <w:name w:val="批注框文本 Char"/>
    <w:basedOn w:val="a0"/>
    <w:link w:val="a4"/>
    <w:uiPriority w:val="99"/>
    <w:semiHidden/>
    <w:rsid w:val="001B7E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43049">
      <w:bodyDiv w:val="1"/>
      <w:marLeft w:val="0"/>
      <w:marRight w:val="0"/>
      <w:marTop w:val="0"/>
      <w:marBottom w:val="0"/>
      <w:divBdr>
        <w:top w:val="none" w:sz="0" w:space="0" w:color="auto"/>
        <w:left w:val="none" w:sz="0" w:space="0" w:color="auto"/>
        <w:bottom w:val="none" w:sz="0" w:space="0" w:color="auto"/>
        <w:right w:val="none" w:sz="0" w:space="0" w:color="auto"/>
      </w:divBdr>
      <w:divsChild>
        <w:div w:id="264852128">
          <w:marLeft w:val="-450"/>
          <w:marRight w:val="0"/>
          <w:marTop w:val="525"/>
          <w:marBottom w:val="225"/>
          <w:divBdr>
            <w:top w:val="none" w:sz="0" w:space="0" w:color="auto"/>
            <w:left w:val="single" w:sz="48" w:space="0" w:color="4F9CEE"/>
            <w:bottom w:val="none" w:sz="0" w:space="0" w:color="auto"/>
            <w:right w:val="none" w:sz="0" w:space="0" w:color="auto"/>
          </w:divBdr>
          <w:divsChild>
            <w:div w:id="374430043">
              <w:marLeft w:val="0"/>
              <w:marRight w:val="0"/>
              <w:marTop w:val="0"/>
              <w:marBottom w:val="0"/>
              <w:divBdr>
                <w:top w:val="none" w:sz="0" w:space="0" w:color="auto"/>
                <w:left w:val="none" w:sz="0" w:space="0" w:color="auto"/>
                <w:bottom w:val="none" w:sz="0" w:space="0" w:color="auto"/>
                <w:right w:val="none" w:sz="0" w:space="0" w:color="auto"/>
              </w:divBdr>
            </w:div>
          </w:divsChild>
        </w:div>
        <w:div w:id="1513258927">
          <w:marLeft w:val="0"/>
          <w:marRight w:val="0"/>
          <w:marTop w:val="0"/>
          <w:marBottom w:val="225"/>
          <w:divBdr>
            <w:top w:val="none" w:sz="0" w:space="0" w:color="auto"/>
            <w:left w:val="none" w:sz="0" w:space="0" w:color="auto"/>
            <w:bottom w:val="none" w:sz="0" w:space="0" w:color="auto"/>
            <w:right w:val="none" w:sz="0" w:space="0" w:color="auto"/>
          </w:divBdr>
        </w:div>
        <w:div w:id="355813542">
          <w:marLeft w:val="0"/>
          <w:marRight w:val="0"/>
          <w:marTop w:val="0"/>
          <w:marBottom w:val="225"/>
          <w:divBdr>
            <w:top w:val="none" w:sz="0" w:space="0" w:color="auto"/>
            <w:left w:val="none" w:sz="0" w:space="0" w:color="auto"/>
            <w:bottom w:val="none" w:sz="0" w:space="0" w:color="auto"/>
            <w:right w:val="none" w:sz="0" w:space="0" w:color="auto"/>
          </w:divBdr>
        </w:div>
      </w:divsChild>
    </w:div>
    <w:div w:id="670525235">
      <w:bodyDiv w:val="1"/>
      <w:marLeft w:val="0"/>
      <w:marRight w:val="0"/>
      <w:marTop w:val="0"/>
      <w:marBottom w:val="0"/>
      <w:divBdr>
        <w:top w:val="none" w:sz="0" w:space="0" w:color="auto"/>
        <w:left w:val="none" w:sz="0" w:space="0" w:color="auto"/>
        <w:bottom w:val="none" w:sz="0" w:space="0" w:color="auto"/>
        <w:right w:val="none" w:sz="0" w:space="0" w:color="auto"/>
      </w:divBdr>
      <w:divsChild>
        <w:div w:id="312098611">
          <w:marLeft w:val="0"/>
          <w:marRight w:val="0"/>
          <w:marTop w:val="0"/>
          <w:marBottom w:val="0"/>
          <w:divBdr>
            <w:top w:val="none" w:sz="0" w:space="0" w:color="auto"/>
            <w:left w:val="none" w:sz="0" w:space="0" w:color="auto"/>
            <w:bottom w:val="none" w:sz="0" w:space="0" w:color="auto"/>
            <w:right w:val="none" w:sz="0" w:space="0" w:color="auto"/>
          </w:divBdr>
        </w:div>
        <w:div w:id="335042523">
          <w:marLeft w:val="0"/>
          <w:marRight w:val="0"/>
          <w:marTop w:val="0"/>
          <w:marBottom w:val="0"/>
          <w:divBdr>
            <w:top w:val="none" w:sz="0" w:space="0" w:color="auto"/>
            <w:left w:val="none" w:sz="0" w:space="0" w:color="auto"/>
            <w:bottom w:val="none" w:sz="0" w:space="0" w:color="auto"/>
            <w:right w:val="none" w:sz="0" w:space="0" w:color="auto"/>
          </w:divBdr>
        </w:div>
        <w:div w:id="284508396">
          <w:marLeft w:val="0"/>
          <w:marRight w:val="0"/>
          <w:marTop w:val="0"/>
          <w:marBottom w:val="0"/>
          <w:divBdr>
            <w:top w:val="none" w:sz="0" w:space="0" w:color="auto"/>
            <w:left w:val="none" w:sz="0" w:space="0" w:color="auto"/>
            <w:bottom w:val="none" w:sz="0" w:space="0" w:color="auto"/>
            <w:right w:val="none" w:sz="0" w:space="0" w:color="auto"/>
          </w:divBdr>
        </w:div>
        <w:div w:id="979920954">
          <w:marLeft w:val="0"/>
          <w:marRight w:val="0"/>
          <w:marTop w:val="0"/>
          <w:marBottom w:val="0"/>
          <w:divBdr>
            <w:top w:val="none" w:sz="0" w:space="0" w:color="auto"/>
            <w:left w:val="none" w:sz="0" w:space="0" w:color="auto"/>
            <w:bottom w:val="none" w:sz="0" w:space="0" w:color="auto"/>
            <w:right w:val="none" w:sz="0" w:space="0" w:color="auto"/>
          </w:divBdr>
        </w:div>
      </w:divsChild>
    </w:div>
    <w:div w:id="1053431897">
      <w:bodyDiv w:val="1"/>
      <w:marLeft w:val="0"/>
      <w:marRight w:val="0"/>
      <w:marTop w:val="0"/>
      <w:marBottom w:val="0"/>
      <w:divBdr>
        <w:top w:val="none" w:sz="0" w:space="0" w:color="auto"/>
        <w:left w:val="none" w:sz="0" w:space="0" w:color="auto"/>
        <w:bottom w:val="none" w:sz="0" w:space="0" w:color="auto"/>
        <w:right w:val="none" w:sz="0" w:space="0" w:color="auto"/>
      </w:divBdr>
      <w:divsChild>
        <w:div w:id="402682687">
          <w:marLeft w:val="0"/>
          <w:marRight w:val="0"/>
          <w:marTop w:val="0"/>
          <w:marBottom w:val="0"/>
          <w:divBdr>
            <w:top w:val="none" w:sz="0" w:space="0" w:color="auto"/>
            <w:left w:val="none" w:sz="0" w:space="0" w:color="auto"/>
            <w:bottom w:val="none" w:sz="0" w:space="0" w:color="auto"/>
            <w:right w:val="none" w:sz="0" w:space="0" w:color="auto"/>
          </w:divBdr>
        </w:div>
        <w:div w:id="1793547462">
          <w:marLeft w:val="0"/>
          <w:marRight w:val="0"/>
          <w:marTop w:val="0"/>
          <w:marBottom w:val="0"/>
          <w:divBdr>
            <w:top w:val="none" w:sz="0" w:space="0" w:color="auto"/>
            <w:left w:val="none" w:sz="0" w:space="0" w:color="auto"/>
            <w:bottom w:val="none" w:sz="0" w:space="0" w:color="auto"/>
            <w:right w:val="none" w:sz="0" w:space="0" w:color="auto"/>
          </w:divBdr>
        </w:div>
        <w:div w:id="685596725">
          <w:marLeft w:val="0"/>
          <w:marRight w:val="0"/>
          <w:marTop w:val="0"/>
          <w:marBottom w:val="0"/>
          <w:divBdr>
            <w:top w:val="none" w:sz="0" w:space="0" w:color="auto"/>
            <w:left w:val="none" w:sz="0" w:space="0" w:color="auto"/>
            <w:bottom w:val="none" w:sz="0" w:space="0" w:color="auto"/>
            <w:right w:val="none" w:sz="0" w:space="0" w:color="auto"/>
          </w:divBdr>
        </w:div>
        <w:div w:id="24645686">
          <w:marLeft w:val="0"/>
          <w:marRight w:val="0"/>
          <w:marTop w:val="0"/>
          <w:marBottom w:val="0"/>
          <w:divBdr>
            <w:top w:val="none" w:sz="0" w:space="0" w:color="auto"/>
            <w:left w:val="none" w:sz="0" w:space="0" w:color="auto"/>
            <w:bottom w:val="none" w:sz="0" w:space="0" w:color="auto"/>
            <w:right w:val="none" w:sz="0" w:space="0" w:color="auto"/>
          </w:divBdr>
        </w:div>
        <w:div w:id="1957326605">
          <w:marLeft w:val="0"/>
          <w:marRight w:val="0"/>
          <w:marTop w:val="0"/>
          <w:marBottom w:val="0"/>
          <w:divBdr>
            <w:top w:val="none" w:sz="0" w:space="0" w:color="auto"/>
            <w:left w:val="none" w:sz="0" w:space="0" w:color="auto"/>
            <w:bottom w:val="none" w:sz="0" w:space="0" w:color="auto"/>
            <w:right w:val="none" w:sz="0" w:space="0" w:color="auto"/>
          </w:divBdr>
        </w:div>
        <w:div w:id="1887790666">
          <w:marLeft w:val="0"/>
          <w:marRight w:val="0"/>
          <w:marTop w:val="0"/>
          <w:marBottom w:val="0"/>
          <w:divBdr>
            <w:top w:val="none" w:sz="0" w:space="0" w:color="auto"/>
            <w:left w:val="none" w:sz="0" w:space="0" w:color="auto"/>
            <w:bottom w:val="none" w:sz="0" w:space="0" w:color="auto"/>
            <w:right w:val="none" w:sz="0" w:space="0" w:color="auto"/>
          </w:divBdr>
        </w:div>
        <w:div w:id="979267579">
          <w:marLeft w:val="0"/>
          <w:marRight w:val="0"/>
          <w:marTop w:val="0"/>
          <w:marBottom w:val="0"/>
          <w:divBdr>
            <w:top w:val="none" w:sz="0" w:space="0" w:color="auto"/>
            <w:left w:val="none" w:sz="0" w:space="0" w:color="auto"/>
            <w:bottom w:val="none" w:sz="0" w:space="0" w:color="auto"/>
            <w:right w:val="none" w:sz="0" w:space="0" w:color="auto"/>
          </w:divBdr>
        </w:div>
        <w:div w:id="118646422">
          <w:marLeft w:val="0"/>
          <w:marRight w:val="0"/>
          <w:marTop w:val="0"/>
          <w:marBottom w:val="0"/>
          <w:divBdr>
            <w:top w:val="none" w:sz="0" w:space="0" w:color="auto"/>
            <w:left w:val="none" w:sz="0" w:space="0" w:color="auto"/>
            <w:bottom w:val="none" w:sz="0" w:space="0" w:color="auto"/>
            <w:right w:val="none" w:sz="0" w:space="0" w:color="auto"/>
          </w:divBdr>
        </w:div>
        <w:div w:id="850142730">
          <w:marLeft w:val="0"/>
          <w:marRight w:val="0"/>
          <w:marTop w:val="0"/>
          <w:marBottom w:val="0"/>
          <w:divBdr>
            <w:top w:val="none" w:sz="0" w:space="0" w:color="auto"/>
            <w:left w:val="none" w:sz="0" w:space="0" w:color="auto"/>
            <w:bottom w:val="none" w:sz="0" w:space="0" w:color="auto"/>
            <w:right w:val="none" w:sz="0" w:space="0" w:color="auto"/>
          </w:divBdr>
        </w:div>
        <w:div w:id="1927180562">
          <w:marLeft w:val="0"/>
          <w:marRight w:val="0"/>
          <w:marTop w:val="0"/>
          <w:marBottom w:val="0"/>
          <w:divBdr>
            <w:top w:val="none" w:sz="0" w:space="0" w:color="auto"/>
            <w:left w:val="none" w:sz="0" w:space="0" w:color="auto"/>
            <w:bottom w:val="none" w:sz="0" w:space="0" w:color="auto"/>
            <w:right w:val="none" w:sz="0" w:space="0" w:color="auto"/>
          </w:divBdr>
        </w:div>
        <w:div w:id="1871609114">
          <w:marLeft w:val="0"/>
          <w:marRight w:val="0"/>
          <w:marTop w:val="0"/>
          <w:marBottom w:val="0"/>
          <w:divBdr>
            <w:top w:val="none" w:sz="0" w:space="0" w:color="auto"/>
            <w:left w:val="none" w:sz="0" w:space="0" w:color="auto"/>
            <w:bottom w:val="none" w:sz="0" w:space="0" w:color="auto"/>
            <w:right w:val="none" w:sz="0" w:space="0" w:color="auto"/>
          </w:divBdr>
        </w:div>
        <w:div w:id="1757702906">
          <w:marLeft w:val="0"/>
          <w:marRight w:val="0"/>
          <w:marTop w:val="0"/>
          <w:marBottom w:val="0"/>
          <w:divBdr>
            <w:top w:val="none" w:sz="0" w:space="0" w:color="auto"/>
            <w:left w:val="none" w:sz="0" w:space="0" w:color="auto"/>
            <w:bottom w:val="none" w:sz="0" w:space="0" w:color="auto"/>
            <w:right w:val="none" w:sz="0" w:space="0" w:color="auto"/>
          </w:divBdr>
        </w:div>
        <w:div w:id="682243775">
          <w:marLeft w:val="0"/>
          <w:marRight w:val="0"/>
          <w:marTop w:val="0"/>
          <w:marBottom w:val="0"/>
          <w:divBdr>
            <w:top w:val="none" w:sz="0" w:space="0" w:color="auto"/>
            <w:left w:val="none" w:sz="0" w:space="0" w:color="auto"/>
            <w:bottom w:val="none" w:sz="0" w:space="0" w:color="auto"/>
            <w:right w:val="none" w:sz="0" w:space="0" w:color="auto"/>
          </w:divBdr>
        </w:div>
        <w:div w:id="1547058858">
          <w:marLeft w:val="0"/>
          <w:marRight w:val="0"/>
          <w:marTop w:val="0"/>
          <w:marBottom w:val="0"/>
          <w:divBdr>
            <w:top w:val="none" w:sz="0" w:space="0" w:color="auto"/>
            <w:left w:val="none" w:sz="0" w:space="0" w:color="auto"/>
            <w:bottom w:val="none" w:sz="0" w:space="0" w:color="auto"/>
            <w:right w:val="none" w:sz="0" w:space="0" w:color="auto"/>
          </w:divBdr>
        </w:div>
        <w:div w:id="763036947">
          <w:marLeft w:val="0"/>
          <w:marRight w:val="0"/>
          <w:marTop w:val="0"/>
          <w:marBottom w:val="0"/>
          <w:divBdr>
            <w:top w:val="none" w:sz="0" w:space="0" w:color="auto"/>
            <w:left w:val="none" w:sz="0" w:space="0" w:color="auto"/>
            <w:bottom w:val="none" w:sz="0" w:space="0" w:color="auto"/>
            <w:right w:val="none" w:sz="0" w:space="0" w:color="auto"/>
          </w:divBdr>
        </w:div>
        <w:div w:id="632492217">
          <w:marLeft w:val="0"/>
          <w:marRight w:val="0"/>
          <w:marTop w:val="0"/>
          <w:marBottom w:val="0"/>
          <w:divBdr>
            <w:top w:val="none" w:sz="0" w:space="0" w:color="auto"/>
            <w:left w:val="none" w:sz="0" w:space="0" w:color="auto"/>
            <w:bottom w:val="none" w:sz="0" w:space="0" w:color="auto"/>
            <w:right w:val="none" w:sz="0" w:space="0" w:color="auto"/>
          </w:divBdr>
        </w:div>
        <w:div w:id="88892917">
          <w:marLeft w:val="0"/>
          <w:marRight w:val="0"/>
          <w:marTop w:val="0"/>
          <w:marBottom w:val="0"/>
          <w:divBdr>
            <w:top w:val="none" w:sz="0" w:space="0" w:color="auto"/>
            <w:left w:val="none" w:sz="0" w:space="0" w:color="auto"/>
            <w:bottom w:val="none" w:sz="0" w:space="0" w:color="auto"/>
            <w:right w:val="none" w:sz="0" w:space="0" w:color="auto"/>
          </w:divBdr>
        </w:div>
        <w:div w:id="516887793">
          <w:marLeft w:val="0"/>
          <w:marRight w:val="0"/>
          <w:marTop w:val="0"/>
          <w:marBottom w:val="0"/>
          <w:divBdr>
            <w:top w:val="none" w:sz="0" w:space="0" w:color="auto"/>
            <w:left w:val="none" w:sz="0" w:space="0" w:color="auto"/>
            <w:bottom w:val="none" w:sz="0" w:space="0" w:color="auto"/>
            <w:right w:val="none" w:sz="0" w:space="0" w:color="auto"/>
          </w:divBdr>
        </w:div>
        <w:div w:id="1691562673">
          <w:marLeft w:val="0"/>
          <w:marRight w:val="0"/>
          <w:marTop w:val="0"/>
          <w:marBottom w:val="0"/>
          <w:divBdr>
            <w:top w:val="none" w:sz="0" w:space="0" w:color="auto"/>
            <w:left w:val="none" w:sz="0" w:space="0" w:color="auto"/>
            <w:bottom w:val="none" w:sz="0" w:space="0" w:color="auto"/>
            <w:right w:val="none" w:sz="0" w:space="0" w:color="auto"/>
          </w:divBdr>
        </w:div>
        <w:div w:id="914895224">
          <w:marLeft w:val="0"/>
          <w:marRight w:val="0"/>
          <w:marTop w:val="0"/>
          <w:marBottom w:val="0"/>
          <w:divBdr>
            <w:top w:val="none" w:sz="0" w:space="0" w:color="auto"/>
            <w:left w:val="none" w:sz="0" w:space="0" w:color="auto"/>
            <w:bottom w:val="none" w:sz="0" w:space="0" w:color="auto"/>
            <w:right w:val="none" w:sz="0" w:space="0" w:color="auto"/>
          </w:divBdr>
        </w:div>
        <w:div w:id="1837457146">
          <w:marLeft w:val="0"/>
          <w:marRight w:val="0"/>
          <w:marTop w:val="0"/>
          <w:marBottom w:val="0"/>
          <w:divBdr>
            <w:top w:val="none" w:sz="0" w:space="0" w:color="auto"/>
            <w:left w:val="none" w:sz="0" w:space="0" w:color="auto"/>
            <w:bottom w:val="none" w:sz="0" w:space="0" w:color="auto"/>
            <w:right w:val="none" w:sz="0" w:space="0" w:color="auto"/>
          </w:divBdr>
        </w:div>
        <w:div w:id="1223565176">
          <w:marLeft w:val="0"/>
          <w:marRight w:val="0"/>
          <w:marTop w:val="0"/>
          <w:marBottom w:val="0"/>
          <w:divBdr>
            <w:top w:val="none" w:sz="0" w:space="0" w:color="auto"/>
            <w:left w:val="none" w:sz="0" w:space="0" w:color="auto"/>
            <w:bottom w:val="none" w:sz="0" w:space="0" w:color="auto"/>
            <w:right w:val="none" w:sz="0" w:space="0" w:color="auto"/>
          </w:divBdr>
        </w:div>
        <w:div w:id="1145971608">
          <w:marLeft w:val="0"/>
          <w:marRight w:val="0"/>
          <w:marTop w:val="0"/>
          <w:marBottom w:val="0"/>
          <w:divBdr>
            <w:top w:val="none" w:sz="0" w:space="0" w:color="auto"/>
            <w:left w:val="none" w:sz="0" w:space="0" w:color="auto"/>
            <w:bottom w:val="none" w:sz="0" w:space="0" w:color="auto"/>
            <w:right w:val="none" w:sz="0" w:space="0" w:color="auto"/>
          </w:divBdr>
        </w:div>
        <w:div w:id="3286843">
          <w:marLeft w:val="0"/>
          <w:marRight w:val="0"/>
          <w:marTop w:val="0"/>
          <w:marBottom w:val="0"/>
          <w:divBdr>
            <w:top w:val="none" w:sz="0" w:space="0" w:color="auto"/>
            <w:left w:val="none" w:sz="0" w:space="0" w:color="auto"/>
            <w:bottom w:val="none" w:sz="0" w:space="0" w:color="auto"/>
            <w:right w:val="none" w:sz="0" w:space="0" w:color="auto"/>
          </w:divBdr>
        </w:div>
        <w:div w:id="588738343">
          <w:marLeft w:val="0"/>
          <w:marRight w:val="0"/>
          <w:marTop w:val="0"/>
          <w:marBottom w:val="0"/>
          <w:divBdr>
            <w:top w:val="none" w:sz="0" w:space="0" w:color="auto"/>
            <w:left w:val="none" w:sz="0" w:space="0" w:color="auto"/>
            <w:bottom w:val="none" w:sz="0" w:space="0" w:color="auto"/>
            <w:right w:val="none" w:sz="0" w:space="0" w:color="auto"/>
          </w:divBdr>
        </w:div>
        <w:div w:id="1623728828">
          <w:marLeft w:val="0"/>
          <w:marRight w:val="0"/>
          <w:marTop w:val="0"/>
          <w:marBottom w:val="0"/>
          <w:divBdr>
            <w:top w:val="none" w:sz="0" w:space="0" w:color="auto"/>
            <w:left w:val="none" w:sz="0" w:space="0" w:color="auto"/>
            <w:bottom w:val="none" w:sz="0" w:space="0" w:color="auto"/>
            <w:right w:val="none" w:sz="0" w:space="0" w:color="auto"/>
          </w:divBdr>
        </w:div>
        <w:div w:id="706953365">
          <w:marLeft w:val="0"/>
          <w:marRight w:val="0"/>
          <w:marTop w:val="0"/>
          <w:marBottom w:val="0"/>
          <w:divBdr>
            <w:top w:val="none" w:sz="0" w:space="0" w:color="auto"/>
            <w:left w:val="none" w:sz="0" w:space="0" w:color="auto"/>
            <w:bottom w:val="none" w:sz="0" w:space="0" w:color="auto"/>
            <w:right w:val="none" w:sz="0" w:space="0" w:color="auto"/>
          </w:divBdr>
        </w:div>
        <w:div w:id="850755479">
          <w:marLeft w:val="0"/>
          <w:marRight w:val="0"/>
          <w:marTop w:val="0"/>
          <w:marBottom w:val="0"/>
          <w:divBdr>
            <w:top w:val="none" w:sz="0" w:space="0" w:color="auto"/>
            <w:left w:val="none" w:sz="0" w:space="0" w:color="auto"/>
            <w:bottom w:val="none" w:sz="0" w:space="0" w:color="auto"/>
            <w:right w:val="none" w:sz="0" w:space="0" w:color="auto"/>
          </w:divBdr>
        </w:div>
        <w:div w:id="1726684644">
          <w:marLeft w:val="0"/>
          <w:marRight w:val="0"/>
          <w:marTop w:val="0"/>
          <w:marBottom w:val="0"/>
          <w:divBdr>
            <w:top w:val="none" w:sz="0" w:space="0" w:color="auto"/>
            <w:left w:val="none" w:sz="0" w:space="0" w:color="auto"/>
            <w:bottom w:val="none" w:sz="0" w:space="0" w:color="auto"/>
            <w:right w:val="none" w:sz="0" w:space="0" w:color="auto"/>
          </w:divBdr>
        </w:div>
        <w:div w:id="1295334399">
          <w:marLeft w:val="0"/>
          <w:marRight w:val="0"/>
          <w:marTop w:val="0"/>
          <w:marBottom w:val="0"/>
          <w:divBdr>
            <w:top w:val="none" w:sz="0" w:space="0" w:color="auto"/>
            <w:left w:val="none" w:sz="0" w:space="0" w:color="auto"/>
            <w:bottom w:val="none" w:sz="0" w:space="0" w:color="auto"/>
            <w:right w:val="none" w:sz="0" w:space="0" w:color="auto"/>
          </w:divBdr>
        </w:div>
        <w:div w:id="765612127">
          <w:marLeft w:val="0"/>
          <w:marRight w:val="0"/>
          <w:marTop w:val="0"/>
          <w:marBottom w:val="0"/>
          <w:divBdr>
            <w:top w:val="none" w:sz="0" w:space="0" w:color="auto"/>
            <w:left w:val="none" w:sz="0" w:space="0" w:color="auto"/>
            <w:bottom w:val="none" w:sz="0" w:space="0" w:color="auto"/>
            <w:right w:val="none" w:sz="0" w:space="0" w:color="auto"/>
          </w:divBdr>
        </w:div>
        <w:div w:id="2012292528">
          <w:marLeft w:val="0"/>
          <w:marRight w:val="0"/>
          <w:marTop w:val="0"/>
          <w:marBottom w:val="0"/>
          <w:divBdr>
            <w:top w:val="none" w:sz="0" w:space="0" w:color="auto"/>
            <w:left w:val="none" w:sz="0" w:space="0" w:color="auto"/>
            <w:bottom w:val="none" w:sz="0" w:space="0" w:color="auto"/>
            <w:right w:val="none" w:sz="0" w:space="0" w:color="auto"/>
          </w:divBdr>
        </w:div>
        <w:div w:id="1416631855">
          <w:marLeft w:val="0"/>
          <w:marRight w:val="0"/>
          <w:marTop w:val="0"/>
          <w:marBottom w:val="0"/>
          <w:divBdr>
            <w:top w:val="none" w:sz="0" w:space="0" w:color="auto"/>
            <w:left w:val="none" w:sz="0" w:space="0" w:color="auto"/>
            <w:bottom w:val="none" w:sz="0" w:space="0" w:color="auto"/>
            <w:right w:val="none" w:sz="0" w:space="0" w:color="auto"/>
          </w:divBdr>
        </w:div>
        <w:div w:id="154994830">
          <w:marLeft w:val="0"/>
          <w:marRight w:val="0"/>
          <w:marTop w:val="0"/>
          <w:marBottom w:val="0"/>
          <w:divBdr>
            <w:top w:val="none" w:sz="0" w:space="0" w:color="auto"/>
            <w:left w:val="none" w:sz="0" w:space="0" w:color="auto"/>
            <w:bottom w:val="none" w:sz="0" w:space="0" w:color="auto"/>
            <w:right w:val="none" w:sz="0" w:space="0" w:color="auto"/>
          </w:divBdr>
        </w:div>
        <w:div w:id="1215586266">
          <w:marLeft w:val="0"/>
          <w:marRight w:val="0"/>
          <w:marTop w:val="0"/>
          <w:marBottom w:val="0"/>
          <w:divBdr>
            <w:top w:val="none" w:sz="0" w:space="0" w:color="auto"/>
            <w:left w:val="none" w:sz="0" w:space="0" w:color="auto"/>
            <w:bottom w:val="none" w:sz="0" w:space="0" w:color="auto"/>
            <w:right w:val="none" w:sz="0" w:space="0" w:color="auto"/>
          </w:divBdr>
        </w:div>
        <w:div w:id="1264265247">
          <w:marLeft w:val="0"/>
          <w:marRight w:val="0"/>
          <w:marTop w:val="0"/>
          <w:marBottom w:val="0"/>
          <w:divBdr>
            <w:top w:val="none" w:sz="0" w:space="0" w:color="auto"/>
            <w:left w:val="none" w:sz="0" w:space="0" w:color="auto"/>
            <w:bottom w:val="none" w:sz="0" w:space="0" w:color="auto"/>
            <w:right w:val="none" w:sz="0" w:space="0" w:color="auto"/>
          </w:divBdr>
        </w:div>
        <w:div w:id="981692952">
          <w:marLeft w:val="0"/>
          <w:marRight w:val="0"/>
          <w:marTop w:val="0"/>
          <w:marBottom w:val="0"/>
          <w:divBdr>
            <w:top w:val="none" w:sz="0" w:space="0" w:color="auto"/>
            <w:left w:val="none" w:sz="0" w:space="0" w:color="auto"/>
            <w:bottom w:val="none" w:sz="0" w:space="0" w:color="auto"/>
            <w:right w:val="none" w:sz="0" w:space="0" w:color="auto"/>
          </w:divBdr>
        </w:div>
        <w:div w:id="955866033">
          <w:marLeft w:val="0"/>
          <w:marRight w:val="0"/>
          <w:marTop w:val="0"/>
          <w:marBottom w:val="0"/>
          <w:divBdr>
            <w:top w:val="none" w:sz="0" w:space="0" w:color="auto"/>
            <w:left w:val="none" w:sz="0" w:space="0" w:color="auto"/>
            <w:bottom w:val="none" w:sz="0" w:space="0" w:color="auto"/>
            <w:right w:val="none" w:sz="0" w:space="0" w:color="auto"/>
          </w:divBdr>
        </w:div>
        <w:div w:id="935864145">
          <w:marLeft w:val="0"/>
          <w:marRight w:val="0"/>
          <w:marTop w:val="0"/>
          <w:marBottom w:val="0"/>
          <w:divBdr>
            <w:top w:val="none" w:sz="0" w:space="0" w:color="auto"/>
            <w:left w:val="none" w:sz="0" w:space="0" w:color="auto"/>
            <w:bottom w:val="none" w:sz="0" w:space="0" w:color="auto"/>
            <w:right w:val="none" w:sz="0" w:space="0" w:color="auto"/>
          </w:divBdr>
        </w:div>
        <w:div w:id="1954627063">
          <w:marLeft w:val="0"/>
          <w:marRight w:val="0"/>
          <w:marTop w:val="0"/>
          <w:marBottom w:val="0"/>
          <w:divBdr>
            <w:top w:val="none" w:sz="0" w:space="0" w:color="auto"/>
            <w:left w:val="none" w:sz="0" w:space="0" w:color="auto"/>
            <w:bottom w:val="none" w:sz="0" w:space="0" w:color="auto"/>
            <w:right w:val="none" w:sz="0" w:space="0" w:color="auto"/>
          </w:divBdr>
        </w:div>
        <w:div w:id="954091713">
          <w:marLeft w:val="0"/>
          <w:marRight w:val="0"/>
          <w:marTop w:val="0"/>
          <w:marBottom w:val="0"/>
          <w:divBdr>
            <w:top w:val="none" w:sz="0" w:space="0" w:color="auto"/>
            <w:left w:val="none" w:sz="0" w:space="0" w:color="auto"/>
            <w:bottom w:val="none" w:sz="0" w:space="0" w:color="auto"/>
            <w:right w:val="none" w:sz="0" w:space="0" w:color="auto"/>
          </w:divBdr>
        </w:div>
        <w:div w:id="595408490">
          <w:marLeft w:val="0"/>
          <w:marRight w:val="0"/>
          <w:marTop w:val="0"/>
          <w:marBottom w:val="0"/>
          <w:divBdr>
            <w:top w:val="none" w:sz="0" w:space="0" w:color="auto"/>
            <w:left w:val="none" w:sz="0" w:space="0" w:color="auto"/>
            <w:bottom w:val="none" w:sz="0" w:space="0" w:color="auto"/>
            <w:right w:val="none" w:sz="0" w:space="0" w:color="auto"/>
          </w:divBdr>
        </w:div>
        <w:div w:id="153687907">
          <w:marLeft w:val="0"/>
          <w:marRight w:val="0"/>
          <w:marTop w:val="0"/>
          <w:marBottom w:val="0"/>
          <w:divBdr>
            <w:top w:val="none" w:sz="0" w:space="0" w:color="auto"/>
            <w:left w:val="none" w:sz="0" w:space="0" w:color="auto"/>
            <w:bottom w:val="none" w:sz="0" w:space="0" w:color="auto"/>
            <w:right w:val="none" w:sz="0" w:space="0" w:color="auto"/>
          </w:divBdr>
        </w:div>
        <w:div w:id="1095858684">
          <w:marLeft w:val="0"/>
          <w:marRight w:val="0"/>
          <w:marTop w:val="0"/>
          <w:marBottom w:val="0"/>
          <w:divBdr>
            <w:top w:val="none" w:sz="0" w:space="0" w:color="auto"/>
            <w:left w:val="none" w:sz="0" w:space="0" w:color="auto"/>
            <w:bottom w:val="none" w:sz="0" w:space="0" w:color="auto"/>
            <w:right w:val="none" w:sz="0" w:space="0" w:color="auto"/>
          </w:divBdr>
        </w:div>
        <w:div w:id="1396976512">
          <w:marLeft w:val="0"/>
          <w:marRight w:val="0"/>
          <w:marTop w:val="0"/>
          <w:marBottom w:val="0"/>
          <w:divBdr>
            <w:top w:val="none" w:sz="0" w:space="0" w:color="auto"/>
            <w:left w:val="none" w:sz="0" w:space="0" w:color="auto"/>
            <w:bottom w:val="none" w:sz="0" w:space="0" w:color="auto"/>
            <w:right w:val="none" w:sz="0" w:space="0" w:color="auto"/>
          </w:divBdr>
        </w:div>
        <w:div w:id="1605840892">
          <w:marLeft w:val="0"/>
          <w:marRight w:val="0"/>
          <w:marTop w:val="0"/>
          <w:marBottom w:val="0"/>
          <w:divBdr>
            <w:top w:val="none" w:sz="0" w:space="0" w:color="auto"/>
            <w:left w:val="none" w:sz="0" w:space="0" w:color="auto"/>
            <w:bottom w:val="none" w:sz="0" w:space="0" w:color="auto"/>
            <w:right w:val="none" w:sz="0" w:space="0" w:color="auto"/>
          </w:divBdr>
        </w:div>
        <w:div w:id="2069378732">
          <w:marLeft w:val="0"/>
          <w:marRight w:val="0"/>
          <w:marTop w:val="0"/>
          <w:marBottom w:val="0"/>
          <w:divBdr>
            <w:top w:val="none" w:sz="0" w:space="0" w:color="auto"/>
            <w:left w:val="none" w:sz="0" w:space="0" w:color="auto"/>
            <w:bottom w:val="none" w:sz="0" w:space="0" w:color="auto"/>
            <w:right w:val="none" w:sz="0" w:space="0" w:color="auto"/>
          </w:divBdr>
        </w:div>
        <w:div w:id="250086498">
          <w:marLeft w:val="0"/>
          <w:marRight w:val="0"/>
          <w:marTop w:val="0"/>
          <w:marBottom w:val="0"/>
          <w:divBdr>
            <w:top w:val="none" w:sz="0" w:space="0" w:color="auto"/>
            <w:left w:val="none" w:sz="0" w:space="0" w:color="auto"/>
            <w:bottom w:val="none" w:sz="0" w:space="0" w:color="auto"/>
            <w:right w:val="none" w:sz="0" w:space="0" w:color="auto"/>
          </w:divBdr>
        </w:div>
        <w:div w:id="822088178">
          <w:marLeft w:val="0"/>
          <w:marRight w:val="0"/>
          <w:marTop w:val="0"/>
          <w:marBottom w:val="0"/>
          <w:divBdr>
            <w:top w:val="none" w:sz="0" w:space="0" w:color="auto"/>
            <w:left w:val="none" w:sz="0" w:space="0" w:color="auto"/>
            <w:bottom w:val="none" w:sz="0" w:space="0" w:color="auto"/>
            <w:right w:val="none" w:sz="0" w:space="0" w:color="auto"/>
          </w:divBdr>
        </w:div>
        <w:div w:id="1918052523">
          <w:marLeft w:val="0"/>
          <w:marRight w:val="0"/>
          <w:marTop w:val="0"/>
          <w:marBottom w:val="0"/>
          <w:divBdr>
            <w:top w:val="none" w:sz="0" w:space="0" w:color="auto"/>
            <w:left w:val="none" w:sz="0" w:space="0" w:color="auto"/>
            <w:bottom w:val="none" w:sz="0" w:space="0" w:color="auto"/>
            <w:right w:val="none" w:sz="0" w:space="0" w:color="auto"/>
          </w:divBdr>
        </w:div>
        <w:div w:id="953632405">
          <w:marLeft w:val="0"/>
          <w:marRight w:val="0"/>
          <w:marTop w:val="0"/>
          <w:marBottom w:val="0"/>
          <w:divBdr>
            <w:top w:val="none" w:sz="0" w:space="0" w:color="auto"/>
            <w:left w:val="none" w:sz="0" w:space="0" w:color="auto"/>
            <w:bottom w:val="none" w:sz="0" w:space="0" w:color="auto"/>
            <w:right w:val="none" w:sz="0" w:space="0" w:color="auto"/>
          </w:divBdr>
        </w:div>
        <w:div w:id="1651132675">
          <w:marLeft w:val="0"/>
          <w:marRight w:val="0"/>
          <w:marTop w:val="0"/>
          <w:marBottom w:val="0"/>
          <w:divBdr>
            <w:top w:val="none" w:sz="0" w:space="0" w:color="auto"/>
            <w:left w:val="none" w:sz="0" w:space="0" w:color="auto"/>
            <w:bottom w:val="none" w:sz="0" w:space="0" w:color="auto"/>
            <w:right w:val="none" w:sz="0" w:space="0" w:color="auto"/>
          </w:divBdr>
        </w:div>
        <w:div w:id="195122778">
          <w:marLeft w:val="0"/>
          <w:marRight w:val="0"/>
          <w:marTop w:val="0"/>
          <w:marBottom w:val="0"/>
          <w:divBdr>
            <w:top w:val="none" w:sz="0" w:space="0" w:color="auto"/>
            <w:left w:val="none" w:sz="0" w:space="0" w:color="auto"/>
            <w:bottom w:val="none" w:sz="0" w:space="0" w:color="auto"/>
            <w:right w:val="none" w:sz="0" w:space="0" w:color="auto"/>
          </w:divBdr>
        </w:div>
        <w:div w:id="1728454894">
          <w:marLeft w:val="0"/>
          <w:marRight w:val="0"/>
          <w:marTop w:val="0"/>
          <w:marBottom w:val="0"/>
          <w:divBdr>
            <w:top w:val="none" w:sz="0" w:space="0" w:color="auto"/>
            <w:left w:val="none" w:sz="0" w:space="0" w:color="auto"/>
            <w:bottom w:val="none" w:sz="0" w:space="0" w:color="auto"/>
            <w:right w:val="none" w:sz="0" w:space="0" w:color="auto"/>
          </w:divBdr>
        </w:div>
        <w:div w:id="1648054002">
          <w:marLeft w:val="0"/>
          <w:marRight w:val="0"/>
          <w:marTop w:val="0"/>
          <w:marBottom w:val="0"/>
          <w:divBdr>
            <w:top w:val="none" w:sz="0" w:space="0" w:color="auto"/>
            <w:left w:val="none" w:sz="0" w:space="0" w:color="auto"/>
            <w:bottom w:val="none" w:sz="0" w:space="0" w:color="auto"/>
            <w:right w:val="none" w:sz="0" w:space="0" w:color="auto"/>
          </w:divBdr>
        </w:div>
        <w:div w:id="862088563">
          <w:marLeft w:val="0"/>
          <w:marRight w:val="0"/>
          <w:marTop w:val="0"/>
          <w:marBottom w:val="0"/>
          <w:divBdr>
            <w:top w:val="none" w:sz="0" w:space="0" w:color="auto"/>
            <w:left w:val="none" w:sz="0" w:space="0" w:color="auto"/>
            <w:bottom w:val="none" w:sz="0" w:space="0" w:color="auto"/>
            <w:right w:val="none" w:sz="0" w:space="0" w:color="auto"/>
          </w:divBdr>
        </w:div>
        <w:div w:id="140773135">
          <w:marLeft w:val="0"/>
          <w:marRight w:val="0"/>
          <w:marTop w:val="0"/>
          <w:marBottom w:val="0"/>
          <w:divBdr>
            <w:top w:val="none" w:sz="0" w:space="0" w:color="auto"/>
            <w:left w:val="none" w:sz="0" w:space="0" w:color="auto"/>
            <w:bottom w:val="none" w:sz="0" w:space="0" w:color="auto"/>
            <w:right w:val="none" w:sz="0" w:space="0" w:color="auto"/>
          </w:divBdr>
        </w:div>
        <w:div w:id="1193883614">
          <w:marLeft w:val="0"/>
          <w:marRight w:val="0"/>
          <w:marTop w:val="0"/>
          <w:marBottom w:val="0"/>
          <w:divBdr>
            <w:top w:val="none" w:sz="0" w:space="0" w:color="auto"/>
            <w:left w:val="none" w:sz="0" w:space="0" w:color="auto"/>
            <w:bottom w:val="none" w:sz="0" w:space="0" w:color="auto"/>
            <w:right w:val="none" w:sz="0" w:space="0" w:color="auto"/>
          </w:divBdr>
        </w:div>
        <w:div w:id="1214343350">
          <w:marLeft w:val="0"/>
          <w:marRight w:val="0"/>
          <w:marTop w:val="0"/>
          <w:marBottom w:val="0"/>
          <w:divBdr>
            <w:top w:val="none" w:sz="0" w:space="0" w:color="auto"/>
            <w:left w:val="none" w:sz="0" w:space="0" w:color="auto"/>
            <w:bottom w:val="none" w:sz="0" w:space="0" w:color="auto"/>
            <w:right w:val="none" w:sz="0" w:space="0" w:color="auto"/>
          </w:divBdr>
        </w:div>
        <w:div w:id="772480867">
          <w:marLeft w:val="0"/>
          <w:marRight w:val="0"/>
          <w:marTop w:val="0"/>
          <w:marBottom w:val="0"/>
          <w:divBdr>
            <w:top w:val="none" w:sz="0" w:space="0" w:color="auto"/>
            <w:left w:val="none" w:sz="0" w:space="0" w:color="auto"/>
            <w:bottom w:val="none" w:sz="0" w:space="0" w:color="auto"/>
            <w:right w:val="none" w:sz="0" w:space="0" w:color="auto"/>
          </w:divBdr>
        </w:div>
        <w:div w:id="474184380">
          <w:marLeft w:val="0"/>
          <w:marRight w:val="0"/>
          <w:marTop w:val="0"/>
          <w:marBottom w:val="0"/>
          <w:divBdr>
            <w:top w:val="none" w:sz="0" w:space="0" w:color="auto"/>
            <w:left w:val="none" w:sz="0" w:space="0" w:color="auto"/>
            <w:bottom w:val="none" w:sz="0" w:space="0" w:color="auto"/>
            <w:right w:val="none" w:sz="0" w:space="0" w:color="auto"/>
          </w:divBdr>
        </w:div>
        <w:div w:id="1007825210">
          <w:marLeft w:val="0"/>
          <w:marRight w:val="0"/>
          <w:marTop w:val="0"/>
          <w:marBottom w:val="0"/>
          <w:divBdr>
            <w:top w:val="none" w:sz="0" w:space="0" w:color="auto"/>
            <w:left w:val="none" w:sz="0" w:space="0" w:color="auto"/>
            <w:bottom w:val="none" w:sz="0" w:space="0" w:color="auto"/>
            <w:right w:val="none" w:sz="0" w:space="0" w:color="auto"/>
          </w:divBdr>
        </w:div>
        <w:div w:id="616183948">
          <w:marLeft w:val="0"/>
          <w:marRight w:val="0"/>
          <w:marTop w:val="0"/>
          <w:marBottom w:val="0"/>
          <w:divBdr>
            <w:top w:val="none" w:sz="0" w:space="0" w:color="auto"/>
            <w:left w:val="none" w:sz="0" w:space="0" w:color="auto"/>
            <w:bottom w:val="none" w:sz="0" w:space="0" w:color="auto"/>
            <w:right w:val="none" w:sz="0" w:space="0" w:color="auto"/>
          </w:divBdr>
        </w:div>
        <w:div w:id="2113893741">
          <w:marLeft w:val="0"/>
          <w:marRight w:val="0"/>
          <w:marTop w:val="0"/>
          <w:marBottom w:val="0"/>
          <w:divBdr>
            <w:top w:val="none" w:sz="0" w:space="0" w:color="auto"/>
            <w:left w:val="none" w:sz="0" w:space="0" w:color="auto"/>
            <w:bottom w:val="none" w:sz="0" w:space="0" w:color="auto"/>
            <w:right w:val="none" w:sz="0" w:space="0" w:color="auto"/>
          </w:divBdr>
        </w:div>
        <w:div w:id="207448941">
          <w:marLeft w:val="0"/>
          <w:marRight w:val="0"/>
          <w:marTop w:val="0"/>
          <w:marBottom w:val="0"/>
          <w:divBdr>
            <w:top w:val="none" w:sz="0" w:space="0" w:color="auto"/>
            <w:left w:val="none" w:sz="0" w:space="0" w:color="auto"/>
            <w:bottom w:val="none" w:sz="0" w:space="0" w:color="auto"/>
            <w:right w:val="none" w:sz="0" w:space="0" w:color="auto"/>
          </w:divBdr>
        </w:div>
        <w:div w:id="1545175036">
          <w:marLeft w:val="0"/>
          <w:marRight w:val="0"/>
          <w:marTop w:val="0"/>
          <w:marBottom w:val="0"/>
          <w:divBdr>
            <w:top w:val="none" w:sz="0" w:space="0" w:color="auto"/>
            <w:left w:val="none" w:sz="0" w:space="0" w:color="auto"/>
            <w:bottom w:val="none" w:sz="0" w:space="0" w:color="auto"/>
            <w:right w:val="none" w:sz="0" w:space="0" w:color="auto"/>
          </w:divBdr>
        </w:div>
        <w:div w:id="276839951">
          <w:marLeft w:val="0"/>
          <w:marRight w:val="0"/>
          <w:marTop w:val="0"/>
          <w:marBottom w:val="0"/>
          <w:divBdr>
            <w:top w:val="none" w:sz="0" w:space="0" w:color="auto"/>
            <w:left w:val="none" w:sz="0" w:space="0" w:color="auto"/>
            <w:bottom w:val="none" w:sz="0" w:space="0" w:color="auto"/>
            <w:right w:val="none" w:sz="0" w:space="0" w:color="auto"/>
          </w:divBdr>
        </w:div>
        <w:div w:id="1569920346">
          <w:marLeft w:val="0"/>
          <w:marRight w:val="0"/>
          <w:marTop w:val="0"/>
          <w:marBottom w:val="0"/>
          <w:divBdr>
            <w:top w:val="none" w:sz="0" w:space="0" w:color="auto"/>
            <w:left w:val="none" w:sz="0" w:space="0" w:color="auto"/>
            <w:bottom w:val="none" w:sz="0" w:space="0" w:color="auto"/>
            <w:right w:val="none" w:sz="0" w:space="0" w:color="auto"/>
          </w:divBdr>
        </w:div>
        <w:div w:id="709645145">
          <w:marLeft w:val="0"/>
          <w:marRight w:val="0"/>
          <w:marTop w:val="0"/>
          <w:marBottom w:val="0"/>
          <w:divBdr>
            <w:top w:val="none" w:sz="0" w:space="0" w:color="auto"/>
            <w:left w:val="none" w:sz="0" w:space="0" w:color="auto"/>
            <w:bottom w:val="none" w:sz="0" w:space="0" w:color="auto"/>
            <w:right w:val="none" w:sz="0" w:space="0" w:color="auto"/>
          </w:divBdr>
        </w:div>
        <w:div w:id="475873607">
          <w:marLeft w:val="0"/>
          <w:marRight w:val="0"/>
          <w:marTop w:val="0"/>
          <w:marBottom w:val="0"/>
          <w:divBdr>
            <w:top w:val="none" w:sz="0" w:space="0" w:color="auto"/>
            <w:left w:val="none" w:sz="0" w:space="0" w:color="auto"/>
            <w:bottom w:val="none" w:sz="0" w:space="0" w:color="auto"/>
            <w:right w:val="none" w:sz="0" w:space="0" w:color="auto"/>
          </w:divBdr>
        </w:div>
        <w:div w:id="1527282733">
          <w:marLeft w:val="0"/>
          <w:marRight w:val="0"/>
          <w:marTop w:val="0"/>
          <w:marBottom w:val="0"/>
          <w:divBdr>
            <w:top w:val="none" w:sz="0" w:space="0" w:color="auto"/>
            <w:left w:val="none" w:sz="0" w:space="0" w:color="auto"/>
            <w:bottom w:val="none" w:sz="0" w:space="0" w:color="auto"/>
            <w:right w:val="none" w:sz="0" w:space="0" w:color="auto"/>
          </w:divBdr>
        </w:div>
        <w:div w:id="2080983738">
          <w:marLeft w:val="0"/>
          <w:marRight w:val="0"/>
          <w:marTop w:val="0"/>
          <w:marBottom w:val="0"/>
          <w:divBdr>
            <w:top w:val="none" w:sz="0" w:space="0" w:color="auto"/>
            <w:left w:val="none" w:sz="0" w:space="0" w:color="auto"/>
            <w:bottom w:val="none" w:sz="0" w:space="0" w:color="auto"/>
            <w:right w:val="none" w:sz="0" w:space="0" w:color="auto"/>
          </w:divBdr>
        </w:div>
        <w:div w:id="1713459650">
          <w:marLeft w:val="0"/>
          <w:marRight w:val="0"/>
          <w:marTop w:val="0"/>
          <w:marBottom w:val="0"/>
          <w:divBdr>
            <w:top w:val="none" w:sz="0" w:space="0" w:color="auto"/>
            <w:left w:val="none" w:sz="0" w:space="0" w:color="auto"/>
            <w:bottom w:val="none" w:sz="0" w:space="0" w:color="auto"/>
            <w:right w:val="none" w:sz="0" w:space="0" w:color="auto"/>
          </w:divBdr>
        </w:div>
        <w:div w:id="817264493">
          <w:marLeft w:val="0"/>
          <w:marRight w:val="0"/>
          <w:marTop w:val="0"/>
          <w:marBottom w:val="0"/>
          <w:divBdr>
            <w:top w:val="none" w:sz="0" w:space="0" w:color="auto"/>
            <w:left w:val="none" w:sz="0" w:space="0" w:color="auto"/>
            <w:bottom w:val="none" w:sz="0" w:space="0" w:color="auto"/>
            <w:right w:val="none" w:sz="0" w:space="0" w:color="auto"/>
          </w:divBdr>
        </w:div>
        <w:div w:id="870145013">
          <w:marLeft w:val="0"/>
          <w:marRight w:val="0"/>
          <w:marTop w:val="0"/>
          <w:marBottom w:val="0"/>
          <w:divBdr>
            <w:top w:val="none" w:sz="0" w:space="0" w:color="auto"/>
            <w:left w:val="none" w:sz="0" w:space="0" w:color="auto"/>
            <w:bottom w:val="none" w:sz="0" w:space="0" w:color="auto"/>
            <w:right w:val="none" w:sz="0" w:space="0" w:color="auto"/>
          </w:divBdr>
        </w:div>
        <w:div w:id="2015840022">
          <w:marLeft w:val="0"/>
          <w:marRight w:val="0"/>
          <w:marTop w:val="0"/>
          <w:marBottom w:val="0"/>
          <w:divBdr>
            <w:top w:val="none" w:sz="0" w:space="0" w:color="auto"/>
            <w:left w:val="none" w:sz="0" w:space="0" w:color="auto"/>
            <w:bottom w:val="none" w:sz="0" w:space="0" w:color="auto"/>
            <w:right w:val="none" w:sz="0" w:space="0" w:color="auto"/>
          </w:divBdr>
        </w:div>
        <w:div w:id="990210730">
          <w:marLeft w:val="0"/>
          <w:marRight w:val="0"/>
          <w:marTop w:val="0"/>
          <w:marBottom w:val="0"/>
          <w:divBdr>
            <w:top w:val="none" w:sz="0" w:space="0" w:color="auto"/>
            <w:left w:val="none" w:sz="0" w:space="0" w:color="auto"/>
            <w:bottom w:val="none" w:sz="0" w:space="0" w:color="auto"/>
            <w:right w:val="none" w:sz="0" w:space="0" w:color="auto"/>
          </w:divBdr>
        </w:div>
        <w:div w:id="736629928">
          <w:marLeft w:val="0"/>
          <w:marRight w:val="0"/>
          <w:marTop w:val="0"/>
          <w:marBottom w:val="0"/>
          <w:divBdr>
            <w:top w:val="none" w:sz="0" w:space="0" w:color="auto"/>
            <w:left w:val="none" w:sz="0" w:space="0" w:color="auto"/>
            <w:bottom w:val="none" w:sz="0" w:space="0" w:color="auto"/>
            <w:right w:val="none" w:sz="0" w:space="0" w:color="auto"/>
          </w:divBdr>
        </w:div>
        <w:div w:id="207690152">
          <w:marLeft w:val="0"/>
          <w:marRight w:val="0"/>
          <w:marTop w:val="0"/>
          <w:marBottom w:val="0"/>
          <w:divBdr>
            <w:top w:val="none" w:sz="0" w:space="0" w:color="auto"/>
            <w:left w:val="none" w:sz="0" w:space="0" w:color="auto"/>
            <w:bottom w:val="none" w:sz="0" w:space="0" w:color="auto"/>
            <w:right w:val="none" w:sz="0" w:space="0" w:color="auto"/>
          </w:divBdr>
        </w:div>
        <w:div w:id="1269460235">
          <w:marLeft w:val="0"/>
          <w:marRight w:val="0"/>
          <w:marTop w:val="0"/>
          <w:marBottom w:val="0"/>
          <w:divBdr>
            <w:top w:val="none" w:sz="0" w:space="0" w:color="auto"/>
            <w:left w:val="none" w:sz="0" w:space="0" w:color="auto"/>
            <w:bottom w:val="none" w:sz="0" w:space="0" w:color="auto"/>
            <w:right w:val="none" w:sz="0" w:space="0" w:color="auto"/>
          </w:divBdr>
        </w:div>
        <w:div w:id="1955164580">
          <w:marLeft w:val="0"/>
          <w:marRight w:val="0"/>
          <w:marTop w:val="0"/>
          <w:marBottom w:val="0"/>
          <w:divBdr>
            <w:top w:val="none" w:sz="0" w:space="0" w:color="auto"/>
            <w:left w:val="none" w:sz="0" w:space="0" w:color="auto"/>
            <w:bottom w:val="none" w:sz="0" w:space="0" w:color="auto"/>
            <w:right w:val="none" w:sz="0" w:space="0" w:color="auto"/>
          </w:divBdr>
        </w:div>
        <w:div w:id="1297948381">
          <w:marLeft w:val="0"/>
          <w:marRight w:val="0"/>
          <w:marTop w:val="0"/>
          <w:marBottom w:val="0"/>
          <w:divBdr>
            <w:top w:val="none" w:sz="0" w:space="0" w:color="auto"/>
            <w:left w:val="none" w:sz="0" w:space="0" w:color="auto"/>
            <w:bottom w:val="none" w:sz="0" w:space="0" w:color="auto"/>
            <w:right w:val="none" w:sz="0" w:space="0" w:color="auto"/>
          </w:divBdr>
        </w:div>
        <w:div w:id="608390090">
          <w:marLeft w:val="0"/>
          <w:marRight w:val="0"/>
          <w:marTop w:val="0"/>
          <w:marBottom w:val="0"/>
          <w:divBdr>
            <w:top w:val="none" w:sz="0" w:space="0" w:color="auto"/>
            <w:left w:val="none" w:sz="0" w:space="0" w:color="auto"/>
            <w:bottom w:val="none" w:sz="0" w:space="0" w:color="auto"/>
            <w:right w:val="none" w:sz="0" w:space="0" w:color="auto"/>
          </w:divBdr>
        </w:div>
        <w:div w:id="643198323">
          <w:marLeft w:val="0"/>
          <w:marRight w:val="0"/>
          <w:marTop w:val="0"/>
          <w:marBottom w:val="0"/>
          <w:divBdr>
            <w:top w:val="none" w:sz="0" w:space="0" w:color="auto"/>
            <w:left w:val="none" w:sz="0" w:space="0" w:color="auto"/>
            <w:bottom w:val="none" w:sz="0" w:space="0" w:color="auto"/>
            <w:right w:val="none" w:sz="0" w:space="0" w:color="auto"/>
          </w:divBdr>
        </w:div>
        <w:div w:id="1819761879">
          <w:marLeft w:val="0"/>
          <w:marRight w:val="0"/>
          <w:marTop w:val="0"/>
          <w:marBottom w:val="0"/>
          <w:divBdr>
            <w:top w:val="none" w:sz="0" w:space="0" w:color="auto"/>
            <w:left w:val="none" w:sz="0" w:space="0" w:color="auto"/>
            <w:bottom w:val="none" w:sz="0" w:space="0" w:color="auto"/>
            <w:right w:val="none" w:sz="0" w:space="0" w:color="auto"/>
          </w:divBdr>
        </w:div>
        <w:div w:id="985662614">
          <w:marLeft w:val="0"/>
          <w:marRight w:val="0"/>
          <w:marTop w:val="0"/>
          <w:marBottom w:val="0"/>
          <w:divBdr>
            <w:top w:val="none" w:sz="0" w:space="0" w:color="auto"/>
            <w:left w:val="none" w:sz="0" w:space="0" w:color="auto"/>
            <w:bottom w:val="none" w:sz="0" w:space="0" w:color="auto"/>
            <w:right w:val="none" w:sz="0" w:space="0" w:color="auto"/>
          </w:divBdr>
        </w:div>
        <w:div w:id="2137287133">
          <w:marLeft w:val="0"/>
          <w:marRight w:val="0"/>
          <w:marTop w:val="0"/>
          <w:marBottom w:val="0"/>
          <w:divBdr>
            <w:top w:val="none" w:sz="0" w:space="0" w:color="auto"/>
            <w:left w:val="none" w:sz="0" w:space="0" w:color="auto"/>
            <w:bottom w:val="none" w:sz="0" w:space="0" w:color="auto"/>
            <w:right w:val="none" w:sz="0" w:space="0" w:color="auto"/>
          </w:divBdr>
        </w:div>
        <w:div w:id="1639459244">
          <w:marLeft w:val="0"/>
          <w:marRight w:val="0"/>
          <w:marTop w:val="0"/>
          <w:marBottom w:val="0"/>
          <w:divBdr>
            <w:top w:val="none" w:sz="0" w:space="0" w:color="auto"/>
            <w:left w:val="none" w:sz="0" w:space="0" w:color="auto"/>
            <w:bottom w:val="none" w:sz="0" w:space="0" w:color="auto"/>
            <w:right w:val="none" w:sz="0" w:space="0" w:color="auto"/>
          </w:divBdr>
        </w:div>
        <w:div w:id="910849591">
          <w:marLeft w:val="0"/>
          <w:marRight w:val="0"/>
          <w:marTop w:val="0"/>
          <w:marBottom w:val="0"/>
          <w:divBdr>
            <w:top w:val="none" w:sz="0" w:space="0" w:color="auto"/>
            <w:left w:val="none" w:sz="0" w:space="0" w:color="auto"/>
            <w:bottom w:val="none" w:sz="0" w:space="0" w:color="auto"/>
            <w:right w:val="none" w:sz="0" w:space="0" w:color="auto"/>
          </w:divBdr>
        </w:div>
        <w:div w:id="1280450203">
          <w:marLeft w:val="0"/>
          <w:marRight w:val="0"/>
          <w:marTop w:val="0"/>
          <w:marBottom w:val="0"/>
          <w:divBdr>
            <w:top w:val="none" w:sz="0" w:space="0" w:color="auto"/>
            <w:left w:val="none" w:sz="0" w:space="0" w:color="auto"/>
            <w:bottom w:val="none" w:sz="0" w:space="0" w:color="auto"/>
            <w:right w:val="none" w:sz="0" w:space="0" w:color="auto"/>
          </w:divBdr>
        </w:div>
        <w:div w:id="738135116">
          <w:marLeft w:val="0"/>
          <w:marRight w:val="0"/>
          <w:marTop w:val="0"/>
          <w:marBottom w:val="0"/>
          <w:divBdr>
            <w:top w:val="none" w:sz="0" w:space="0" w:color="auto"/>
            <w:left w:val="none" w:sz="0" w:space="0" w:color="auto"/>
            <w:bottom w:val="none" w:sz="0" w:space="0" w:color="auto"/>
            <w:right w:val="none" w:sz="0" w:space="0" w:color="auto"/>
          </w:divBdr>
        </w:div>
        <w:div w:id="1415006161">
          <w:marLeft w:val="0"/>
          <w:marRight w:val="0"/>
          <w:marTop w:val="0"/>
          <w:marBottom w:val="0"/>
          <w:divBdr>
            <w:top w:val="none" w:sz="0" w:space="0" w:color="auto"/>
            <w:left w:val="none" w:sz="0" w:space="0" w:color="auto"/>
            <w:bottom w:val="none" w:sz="0" w:space="0" w:color="auto"/>
            <w:right w:val="none" w:sz="0" w:space="0" w:color="auto"/>
          </w:divBdr>
        </w:div>
        <w:div w:id="775905302">
          <w:marLeft w:val="0"/>
          <w:marRight w:val="0"/>
          <w:marTop w:val="0"/>
          <w:marBottom w:val="0"/>
          <w:divBdr>
            <w:top w:val="none" w:sz="0" w:space="0" w:color="auto"/>
            <w:left w:val="none" w:sz="0" w:space="0" w:color="auto"/>
            <w:bottom w:val="none" w:sz="0" w:space="0" w:color="auto"/>
            <w:right w:val="none" w:sz="0" w:space="0" w:color="auto"/>
          </w:divBdr>
        </w:div>
        <w:div w:id="1407923442">
          <w:marLeft w:val="0"/>
          <w:marRight w:val="0"/>
          <w:marTop w:val="0"/>
          <w:marBottom w:val="0"/>
          <w:divBdr>
            <w:top w:val="none" w:sz="0" w:space="0" w:color="auto"/>
            <w:left w:val="none" w:sz="0" w:space="0" w:color="auto"/>
            <w:bottom w:val="none" w:sz="0" w:space="0" w:color="auto"/>
            <w:right w:val="none" w:sz="0" w:space="0" w:color="auto"/>
          </w:divBdr>
        </w:div>
        <w:div w:id="756243346">
          <w:marLeft w:val="0"/>
          <w:marRight w:val="0"/>
          <w:marTop w:val="0"/>
          <w:marBottom w:val="0"/>
          <w:divBdr>
            <w:top w:val="none" w:sz="0" w:space="0" w:color="auto"/>
            <w:left w:val="none" w:sz="0" w:space="0" w:color="auto"/>
            <w:bottom w:val="none" w:sz="0" w:space="0" w:color="auto"/>
            <w:right w:val="none" w:sz="0" w:space="0" w:color="auto"/>
          </w:divBdr>
        </w:div>
        <w:div w:id="545072506">
          <w:marLeft w:val="0"/>
          <w:marRight w:val="0"/>
          <w:marTop w:val="0"/>
          <w:marBottom w:val="0"/>
          <w:divBdr>
            <w:top w:val="none" w:sz="0" w:space="0" w:color="auto"/>
            <w:left w:val="none" w:sz="0" w:space="0" w:color="auto"/>
            <w:bottom w:val="none" w:sz="0" w:space="0" w:color="auto"/>
            <w:right w:val="none" w:sz="0" w:space="0" w:color="auto"/>
          </w:divBdr>
        </w:div>
        <w:div w:id="1010253009">
          <w:marLeft w:val="0"/>
          <w:marRight w:val="0"/>
          <w:marTop w:val="0"/>
          <w:marBottom w:val="0"/>
          <w:divBdr>
            <w:top w:val="none" w:sz="0" w:space="0" w:color="auto"/>
            <w:left w:val="none" w:sz="0" w:space="0" w:color="auto"/>
            <w:bottom w:val="none" w:sz="0" w:space="0" w:color="auto"/>
            <w:right w:val="none" w:sz="0" w:space="0" w:color="auto"/>
          </w:divBdr>
        </w:div>
        <w:div w:id="777456341">
          <w:marLeft w:val="0"/>
          <w:marRight w:val="0"/>
          <w:marTop w:val="0"/>
          <w:marBottom w:val="0"/>
          <w:divBdr>
            <w:top w:val="none" w:sz="0" w:space="0" w:color="auto"/>
            <w:left w:val="none" w:sz="0" w:space="0" w:color="auto"/>
            <w:bottom w:val="none" w:sz="0" w:space="0" w:color="auto"/>
            <w:right w:val="none" w:sz="0" w:space="0" w:color="auto"/>
          </w:divBdr>
        </w:div>
        <w:div w:id="488834581">
          <w:marLeft w:val="0"/>
          <w:marRight w:val="0"/>
          <w:marTop w:val="0"/>
          <w:marBottom w:val="0"/>
          <w:divBdr>
            <w:top w:val="none" w:sz="0" w:space="0" w:color="auto"/>
            <w:left w:val="none" w:sz="0" w:space="0" w:color="auto"/>
            <w:bottom w:val="none" w:sz="0" w:space="0" w:color="auto"/>
            <w:right w:val="none" w:sz="0" w:space="0" w:color="auto"/>
          </w:divBdr>
        </w:div>
        <w:div w:id="1857766040">
          <w:marLeft w:val="0"/>
          <w:marRight w:val="0"/>
          <w:marTop w:val="0"/>
          <w:marBottom w:val="0"/>
          <w:divBdr>
            <w:top w:val="none" w:sz="0" w:space="0" w:color="auto"/>
            <w:left w:val="none" w:sz="0" w:space="0" w:color="auto"/>
            <w:bottom w:val="none" w:sz="0" w:space="0" w:color="auto"/>
            <w:right w:val="none" w:sz="0" w:space="0" w:color="auto"/>
          </w:divBdr>
        </w:div>
        <w:div w:id="1604535010">
          <w:marLeft w:val="0"/>
          <w:marRight w:val="0"/>
          <w:marTop w:val="0"/>
          <w:marBottom w:val="0"/>
          <w:divBdr>
            <w:top w:val="none" w:sz="0" w:space="0" w:color="auto"/>
            <w:left w:val="none" w:sz="0" w:space="0" w:color="auto"/>
            <w:bottom w:val="none" w:sz="0" w:space="0" w:color="auto"/>
            <w:right w:val="none" w:sz="0" w:space="0" w:color="auto"/>
          </w:divBdr>
        </w:div>
        <w:div w:id="1804884961">
          <w:marLeft w:val="0"/>
          <w:marRight w:val="0"/>
          <w:marTop w:val="0"/>
          <w:marBottom w:val="0"/>
          <w:divBdr>
            <w:top w:val="none" w:sz="0" w:space="0" w:color="auto"/>
            <w:left w:val="none" w:sz="0" w:space="0" w:color="auto"/>
            <w:bottom w:val="none" w:sz="0" w:space="0" w:color="auto"/>
            <w:right w:val="none" w:sz="0" w:space="0" w:color="auto"/>
          </w:divBdr>
        </w:div>
        <w:div w:id="1785685763">
          <w:marLeft w:val="0"/>
          <w:marRight w:val="0"/>
          <w:marTop w:val="0"/>
          <w:marBottom w:val="0"/>
          <w:divBdr>
            <w:top w:val="none" w:sz="0" w:space="0" w:color="auto"/>
            <w:left w:val="none" w:sz="0" w:space="0" w:color="auto"/>
            <w:bottom w:val="none" w:sz="0" w:space="0" w:color="auto"/>
            <w:right w:val="none" w:sz="0" w:space="0" w:color="auto"/>
          </w:divBdr>
        </w:div>
        <w:div w:id="14886851">
          <w:marLeft w:val="0"/>
          <w:marRight w:val="0"/>
          <w:marTop w:val="0"/>
          <w:marBottom w:val="0"/>
          <w:divBdr>
            <w:top w:val="none" w:sz="0" w:space="0" w:color="auto"/>
            <w:left w:val="none" w:sz="0" w:space="0" w:color="auto"/>
            <w:bottom w:val="none" w:sz="0" w:space="0" w:color="auto"/>
            <w:right w:val="none" w:sz="0" w:space="0" w:color="auto"/>
          </w:divBdr>
        </w:div>
        <w:div w:id="1706102178">
          <w:marLeft w:val="0"/>
          <w:marRight w:val="0"/>
          <w:marTop w:val="0"/>
          <w:marBottom w:val="0"/>
          <w:divBdr>
            <w:top w:val="none" w:sz="0" w:space="0" w:color="auto"/>
            <w:left w:val="none" w:sz="0" w:space="0" w:color="auto"/>
            <w:bottom w:val="none" w:sz="0" w:space="0" w:color="auto"/>
            <w:right w:val="none" w:sz="0" w:space="0" w:color="auto"/>
          </w:divBdr>
        </w:div>
        <w:div w:id="378284204">
          <w:marLeft w:val="0"/>
          <w:marRight w:val="0"/>
          <w:marTop w:val="0"/>
          <w:marBottom w:val="0"/>
          <w:divBdr>
            <w:top w:val="none" w:sz="0" w:space="0" w:color="auto"/>
            <w:left w:val="none" w:sz="0" w:space="0" w:color="auto"/>
            <w:bottom w:val="none" w:sz="0" w:space="0" w:color="auto"/>
            <w:right w:val="none" w:sz="0" w:space="0" w:color="auto"/>
          </w:divBdr>
        </w:div>
        <w:div w:id="1795362547">
          <w:marLeft w:val="0"/>
          <w:marRight w:val="0"/>
          <w:marTop w:val="0"/>
          <w:marBottom w:val="0"/>
          <w:divBdr>
            <w:top w:val="none" w:sz="0" w:space="0" w:color="auto"/>
            <w:left w:val="none" w:sz="0" w:space="0" w:color="auto"/>
            <w:bottom w:val="none" w:sz="0" w:space="0" w:color="auto"/>
            <w:right w:val="none" w:sz="0" w:space="0" w:color="auto"/>
          </w:divBdr>
        </w:div>
        <w:div w:id="1973685">
          <w:marLeft w:val="0"/>
          <w:marRight w:val="0"/>
          <w:marTop w:val="0"/>
          <w:marBottom w:val="0"/>
          <w:divBdr>
            <w:top w:val="none" w:sz="0" w:space="0" w:color="auto"/>
            <w:left w:val="none" w:sz="0" w:space="0" w:color="auto"/>
            <w:bottom w:val="none" w:sz="0" w:space="0" w:color="auto"/>
            <w:right w:val="none" w:sz="0" w:space="0" w:color="auto"/>
          </w:divBdr>
        </w:div>
        <w:div w:id="1122845723">
          <w:marLeft w:val="0"/>
          <w:marRight w:val="0"/>
          <w:marTop w:val="0"/>
          <w:marBottom w:val="0"/>
          <w:divBdr>
            <w:top w:val="none" w:sz="0" w:space="0" w:color="auto"/>
            <w:left w:val="none" w:sz="0" w:space="0" w:color="auto"/>
            <w:bottom w:val="none" w:sz="0" w:space="0" w:color="auto"/>
            <w:right w:val="none" w:sz="0" w:space="0" w:color="auto"/>
          </w:divBdr>
        </w:div>
        <w:div w:id="1579247022">
          <w:marLeft w:val="0"/>
          <w:marRight w:val="0"/>
          <w:marTop w:val="0"/>
          <w:marBottom w:val="0"/>
          <w:divBdr>
            <w:top w:val="none" w:sz="0" w:space="0" w:color="auto"/>
            <w:left w:val="none" w:sz="0" w:space="0" w:color="auto"/>
            <w:bottom w:val="none" w:sz="0" w:space="0" w:color="auto"/>
            <w:right w:val="none" w:sz="0" w:space="0" w:color="auto"/>
          </w:divBdr>
        </w:div>
        <w:div w:id="1872571562">
          <w:marLeft w:val="0"/>
          <w:marRight w:val="0"/>
          <w:marTop w:val="0"/>
          <w:marBottom w:val="0"/>
          <w:divBdr>
            <w:top w:val="none" w:sz="0" w:space="0" w:color="auto"/>
            <w:left w:val="none" w:sz="0" w:space="0" w:color="auto"/>
            <w:bottom w:val="none" w:sz="0" w:space="0" w:color="auto"/>
            <w:right w:val="none" w:sz="0" w:space="0" w:color="auto"/>
          </w:divBdr>
        </w:div>
        <w:div w:id="21984288">
          <w:marLeft w:val="0"/>
          <w:marRight w:val="0"/>
          <w:marTop w:val="0"/>
          <w:marBottom w:val="0"/>
          <w:divBdr>
            <w:top w:val="none" w:sz="0" w:space="0" w:color="auto"/>
            <w:left w:val="none" w:sz="0" w:space="0" w:color="auto"/>
            <w:bottom w:val="none" w:sz="0" w:space="0" w:color="auto"/>
            <w:right w:val="none" w:sz="0" w:space="0" w:color="auto"/>
          </w:divBdr>
        </w:div>
        <w:div w:id="617179764">
          <w:marLeft w:val="0"/>
          <w:marRight w:val="0"/>
          <w:marTop w:val="0"/>
          <w:marBottom w:val="0"/>
          <w:divBdr>
            <w:top w:val="none" w:sz="0" w:space="0" w:color="auto"/>
            <w:left w:val="none" w:sz="0" w:space="0" w:color="auto"/>
            <w:bottom w:val="none" w:sz="0" w:space="0" w:color="auto"/>
            <w:right w:val="none" w:sz="0" w:space="0" w:color="auto"/>
          </w:divBdr>
        </w:div>
        <w:div w:id="358744084">
          <w:marLeft w:val="0"/>
          <w:marRight w:val="0"/>
          <w:marTop w:val="0"/>
          <w:marBottom w:val="0"/>
          <w:divBdr>
            <w:top w:val="none" w:sz="0" w:space="0" w:color="auto"/>
            <w:left w:val="none" w:sz="0" w:space="0" w:color="auto"/>
            <w:bottom w:val="none" w:sz="0" w:space="0" w:color="auto"/>
            <w:right w:val="none" w:sz="0" w:space="0" w:color="auto"/>
          </w:divBdr>
        </w:div>
        <w:div w:id="402601423">
          <w:marLeft w:val="0"/>
          <w:marRight w:val="0"/>
          <w:marTop w:val="0"/>
          <w:marBottom w:val="0"/>
          <w:divBdr>
            <w:top w:val="none" w:sz="0" w:space="0" w:color="auto"/>
            <w:left w:val="none" w:sz="0" w:space="0" w:color="auto"/>
            <w:bottom w:val="none" w:sz="0" w:space="0" w:color="auto"/>
            <w:right w:val="none" w:sz="0" w:space="0" w:color="auto"/>
          </w:divBdr>
        </w:div>
        <w:div w:id="1514879847">
          <w:marLeft w:val="0"/>
          <w:marRight w:val="0"/>
          <w:marTop w:val="0"/>
          <w:marBottom w:val="0"/>
          <w:divBdr>
            <w:top w:val="none" w:sz="0" w:space="0" w:color="auto"/>
            <w:left w:val="none" w:sz="0" w:space="0" w:color="auto"/>
            <w:bottom w:val="none" w:sz="0" w:space="0" w:color="auto"/>
            <w:right w:val="none" w:sz="0" w:space="0" w:color="auto"/>
          </w:divBdr>
        </w:div>
        <w:div w:id="1712806309">
          <w:marLeft w:val="0"/>
          <w:marRight w:val="0"/>
          <w:marTop w:val="0"/>
          <w:marBottom w:val="0"/>
          <w:divBdr>
            <w:top w:val="none" w:sz="0" w:space="0" w:color="auto"/>
            <w:left w:val="none" w:sz="0" w:space="0" w:color="auto"/>
            <w:bottom w:val="none" w:sz="0" w:space="0" w:color="auto"/>
            <w:right w:val="none" w:sz="0" w:space="0" w:color="auto"/>
          </w:divBdr>
        </w:div>
        <w:div w:id="849568954">
          <w:marLeft w:val="0"/>
          <w:marRight w:val="0"/>
          <w:marTop w:val="0"/>
          <w:marBottom w:val="0"/>
          <w:divBdr>
            <w:top w:val="none" w:sz="0" w:space="0" w:color="auto"/>
            <w:left w:val="none" w:sz="0" w:space="0" w:color="auto"/>
            <w:bottom w:val="none" w:sz="0" w:space="0" w:color="auto"/>
            <w:right w:val="none" w:sz="0" w:space="0" w:color="auto"/>
          </w:divBdr>
        </w:div>
        <w:div w:id="1457331237">
          <w:marLeft w:val="0"/>
          <w:marRight w:val="0"/>
          <w:marTop w:val="0"/>
          <w:marBottom w:val="0"/>
          <w:divBdr>
            <w:top w:val="none" w:sz="0" w:space="0" w:color="auto"/>
            <w:left w:val="none" w:sz="0" w:space="0" w:color="auto"/>
            <w:bottom w:val="none" w:sz="0" w:space="0" w:color="auto"/>
            <w:right w:val="none" w:sz="0" w:space="0" w:color="auto"/>
          </w:divBdr>
        </w:div>
        <w:div w:id="970012378">
          <w:marLeft w:val="0"/>
          <w:marRight w:val="0"/>
          <w:marTop w:val="0"/>
          <w:marBottom w:val="0"/>
          <w:divBdr>
            <w:top w:val="none" w:sz="0" w:space="0" w:color="auto"/>
            <w:left w:val="none" w:sz="0" w:space="0" w:color="auto"/>
            <w:bottom w:val="none" w:sz="0" w:space="0" w:color="auto"/>
            <w:right w:val="none" w:sz="0" w:space="0" w:color="auto"/>
          </w:divBdr>
        </w:div>
        <w:div w:id="1544169664">
          <w:marLeft w:val="0"/>
          <w:marRight w:val="0"/>
          <w:marTop w:val="0"/>
          <w:marBottom w:val="0"/>
          <w:divBdr>
            <w:top w:val="none" w:sz="0" w:space="0" w:color="auto"/>
            <w:left w:val="none" w:sz="0" w:space="0" w:color="auto"/>
            <w:bottom w:val="none" w:sz="0" w:space="0" w:color="auto"/>
            <w:right w:val="none" w:sz="0" w:space="0" w:color="auto"/>
          </w:divBdr>
        </w:div>
        <w:div w:id="1852375098">
          <w:marLeft w:val="0"/>
          <w:marRight w:val="0"/>
          <w:marTop w:val="0"/>
          <w:marBottom w:val="0"/>
          <w:divBdr>
            <w:top w:val="none" w:sz="0" w:space="0" w:color="auto"/>
            <w:left w:val="none" w:sz="0" w:space="0" w:color="auto"/>
            <w:bottom w:val="none" w:sz="0" w:space="0" w:color="auto"/>
            <w:right w:val="none" w:sz="0" w:space="0" w:color="auto"/>
          </w:divBdr>
        </w:div>
        <w:div w:id="818688725">
          <w:marLeft w:val="0"/>
          <w:marRight w:val="0"/>
          <w:marTop w:val="0"/>
          <w:marBottom w:val="0"/>
          <w:divBdr>
            <w:top w:val="none" w:sz="0" w:space="0" w:color="auto"/>
            <w:left w:val="none" w:sz="0" w:space="0" w:color="auto"/>
            <w:bottom w:val="none" w:sz="0" w:space="0" w:color="auto"/>
            <w:right w:val="none" w:sz="0" w:space="0" w:color="auto"/>
          </w:divBdr>
        </w:div>
        <w:div w:id="796484548">
          <w:marLeft w:val="0"/>
          <w:marRight w:val="0"/>
          <w:marTop w:val="0"/>
          <w:marBottom w:val="0"/>
          <w:divBdr>
            <w:top w:val="none" w:sz="0" w:space="0" w:color="auto"/>
            <w:left w:val="none" w:sz="0" w:space="0" w:color="auto"/>
            <w:bottom w:val="none" w:sz="0" w:space="0" w:color="auto"/>
            <w:right w:val="none" w:sz="0" w:space="0" w:color="auto"/>
          </w:divBdr>
        </w:div>
        <w:div w:id="2120637552">
          <w:marLeft w:val="0"/>
          <w:marRight w:val="0"/>
          <w:marTop w:val="0"/>
          <w:marBottom w:val="0"/>
          <w:divBdr>
            <w:top w:val="none" w:sz="0" w:space="0" w:color="auto"/>
            <w:left w:val="none" w:sz="0" w:space="0" w:color="auto"/>
            <w:bottom w:val="none" w:sz="0" w:space="0" w:color="auto"/>
            <w:right w:val="none" w:sz="0" w:space="0" w:color="auto"/>
          </w:divBdr>
        </w:div>
        <w:div w:id="1256749851">
          <w:marLeft w:val="0"/>
          <w:marRight w:val="0"/>
          <w:marTop w:val="0"/>
          <w:marBottom w:val="0"/>
          <w:divBdr>
            <w:top w:val="none" w:sz="0" w:space="0" w:color="auto"/>
            <w:left w:val="none" w:sz="0" w:space="0" w:color="auto"/>
            <w:bottom w:val="none" w:sz="0" w:space="0" w:color="auto"/>
            <w:right w:val="none" w:sz="0" w:space="0" w:color="auto"/>
          </w:divBdr>
        </w:div>
        <w:div w:id="1485321121">
          <w:marLeft w:val="0"/>
          <w:marRight w:val="0"/>
          <w:marTop w:val="0"/>
          <w:marBottom w:val="0"/>
          <w:divBdr>
            <w:top w:val="none" w:sz="0" w:space="0" w:color="auto"/>
            <w:left w:val="none" w:sz="0" w:space="0" w:color="auto"/>
            <w:bottom w:val="none" w:sz="0" w:space="0" w:color="auto"/>
            <w:right w:val="none" w:sz="0" w:space="0" w:color="auto"/>
          </w:divBdr>
        </w:div>
        <w:div w:id="1077826163">
          <w:marLeft w:val="0"/>
          <w:marRight w:val="0"/>
          <w:marTop w:val="0"/>
          <w:marBottom w:val="0"/>
          <w:divBdr>
            <w:top w:val="none" w:sz="0" w:space="0" w:color="auto"/>
            <w:left w:val="none" w:sz="0" w:space="0" w:color="auto"/>
            <w:bottom w:val="none" w:sz="0" w:space="0" w:color="auto"/>
            <w:right w:val="none" w:sz="0" w:space="0" w:color="auto"/>
          </w:divBdr>
        </w:div>
        <w:div w:id="778644132">
          <w:marLeft w:val="0"/>
          <w:marRight w:val="0"/>
          <w:marTop w:val="0"/>
          <w:marBottom w:val="0"/>
          <w:divBdr>
            <w:top w:val="none" w:sz="0" w:space="0" w:color="auto"/>
            <w:left w:val="none" w:sz="0" w:space="0" w:color="auto"/>
            <w:bottom w:val="none" w:sz="0" w:space="0" w:color="auto"/>
            <w:right w:val="none" w:sz="0" w:space="0" w:color="auto"/>
          </w:divBdr>
        </w:div>
        <w:div w:id="1649748398">
          <w:marLeft w:val="0"/>
          <w:marRight w:val="0"/>
          <w:marTop w:val="0"/>
          <w:marBottom w:val="0"/>
          <w:divBdr>
            <w:top w:val="none" w:sz="0" w:space="0" w:color="auto"/>
            <w:left w:val="none" w:sz="0" w:space="0" w:color="auto"/>
            <w:bottom w:val="none" w:sz="0" w:space="0" w:color="auto"/>
            <w:right w:val="none" w:sz="0" w:space="0" w:color="auto"/>
          </w:divBdr>
        </w:div>
        <w:div w:id="80221565">
          <w:marLeft w:val="0"/>
          <w:marRight w:val="0"/>
          <w:marTop w:val="0"/>
          <w:marBottom w:val="0"/>
          <w:divBdr>
            <w:top w:val="none" w:sz="0" w:space="0" w:color="auto"/>
            <w:left w:val="none" w:sz="0" w:space="0" w:color="auto"/>
            <w:bottom w:val="none" w:sz="0" w:space="0" w:color="auto"/>
            <w:right w:val="none" w:sz="0" w:space="0" w:color="auto"/>
          </w:divBdr>
        </w:div>
        <w:div w:id="1606771111">
          <w:marLeft w:val="0"/>
          <w:marRight w:val="0"/>
          <w:marTop w:val="0"/>
          <w:marBottom w:val="0"/>
          <w:divBdr>
            <w:top w:val="none" w:sz="0" w:space="0" w:color="auto"/>
            <w:left w:val="none" w:sz="0" w:space="0" w:color="auto"/>
            <w:bottom w:val="none" w:sz="0" w:space="0" w:color="auto"/>
            <w:right w:val="none" w:sz="0" w:space="0" w:color="auto"/>
          </w:divBdr>
        </w:div>
        <w:div w:id="1497961324">
          <w:marLeft w:val="0"/>
          <w:marRight w:val="0"/>
          <w:marTop w:val="0"/>
          <w:marBottom w:val="0"/>
          <w:divBdr>
            <w:top w:val="none" w:sz="0" w:space="0" w:color="auto"/>
            <w:left w:val="none" w:sz="0" w:space="0" w:color="auto"/>
            <w:bottom w:val="none" w:sz="0" w:space="0" w:color="auto"/>
            <w:right w:val="none" w:sz="0" w:space="0" w:color="auto"/>
          </w:divBdr>
        </w:div>
        <w:div w:id="704254243">
          <w:marLeft w:val="0"/>
          <w:marRight w:val="0"/>
          <w:marTop w:val="0"/>
          <w:marBottom w:val="0"/>
          <w:divBdr>
            <w:top w:val="none" w:sz="0" w:space="0" w:color="auto"/>
            <w:left w:val="none" w:sz="0" w:space="0" w:color="auto"/>
            <w:bottom w:val="none" w:sz="0" w:space="0" w:color="auto"/>
            <w:right w:val="none" w:sz="0" w:space="0" w:color="auto"/>
          </w:divBdr>
        </w:div>
        <w:div w:id="1709717156">
          <w:marLeft w:val="0"/>
          <w:marRight w:val="0"/>
          <w:marTop w:val="0"/>
          <w:marBottom w:val="0"/>
          <w:divBdr>
            <w:top w:val="none" w:sz="0" w:space="0" w:color="auto"/>
            <w:left w:val="none" w:sz="0" w:space="0" w:color="auto"/>
            <w:bottom w:val="none" w:sz="0" w:space="0" w:color="auto"/>
            <w:right w:val="none" w:sz="0" w:space="0" w:color="auto"/>
          </w:divBdr>
        </w:div>
        <w:div w:id="1341541646">
          <w:marLeft w:val="0"/>
          <w:marRight w:val="0"/>
          <w:marTop w:val="0"/>
          <w:marBottom w:val="0"/>
          <w:divBdr>
            <w:top w:val="none" w:sz="0" w:space="0" w:color="auto"/>
            <w:left w:val="none" w:sz="0" w:space="0" w:color="auto"/>
            <w:bottom w:val="none" w:sz="0" w:space="0" w:color="auto"/>
            <w:right w:val="none" w:sz="0" w:space="0" w:color="auto"/>
          </w:divBdr>
        </w:div>
        <w:div w:id="564530883">
          <w:marLeft w:val="0"/>
          <w:marRight w:val="0"/>
          <w:marTop w:val="0"/>
          <w:marBottom w:val="0"/>
          <w:divBdr>
            <w:top w:val="none" w:sz="0" w:space="0" w:color="auto"/>
            <w:left w:val="none" w:sz="0" w:space="0" w:color="auto"/>
            <w:bottom w:val="none" w:sz="0" w:space="0" w:color="auto"/>
            <w:right w:val="none" w:sz="0" w:space="0" w:color="auto"/>
          </w:divBdr>
        </w:div>
        <w:div w:id="1378818841">
          <w:marLeft w:val="0"/>
          <w:marRight w:val="0"/>
          <w:marTop w:val="0"/>
          <w:marBottom w:val="0"/>
          <w:divBdr>
            <w:top w:val="none" w:sz="0" w:space="0" w:color="auto"/>
            <w:left w:val="none" w:sz="0" w:space="0" w:color="auto"/>
            <w:bottom w:val="none" w:sz="0" w:space="0" w:color="auto"/>
            <w:right w:val="none" w:sz="0" w:space="0" w:color="auto"/>
          </w:divBdr>
        </w:div>
        <w:div w:id="767315860">
          <w:marLeft w:val="0"/>
          <w:marRight w:val="0"/>
          <w:marTop w:val="0"/>
          <w:marBottom w:val="0"/>
          <w:divBdr>
            <w:top w:val="none" w:sz="0" w:space="0" w:color="auto"/>
            <w:left w:val="none" w:sz="0" w:space="0" w:color="auto"/>
            <w:bottom w:val="none" w:sz="0" w:space="0" w:color="auto"/>
            <w:right w:val="none" w:sz="0" w:space="0" w:color="auto"/>
          </w:divBdr>
        </w:div>
        <w:div w:id="181088177">
          <w:marLeft w:val="0"/>
          <w:marRight w:val="0"/>
          <w:marTop w:val="0"/>
          <w:marBottom w:val="0"/>
          <w:divBdr>
            <w:top w:val="none" w:sz="0" w:space="0" w:color="auto"/>
            <w:left w:val="none" w:sz="0" w:space="0" w:color="auto"/>
            <w:bottom w:val="none" w:sz="0" w:space="0" w:color="auto"/>
            <w:right w:val="none" w:sz="0" w:space="0" w:color="auto"/>
          </w:divBdr>
        </w:div>
        <w:div w:id="692728548">
          <w:marLeft w:val="0"/>
          <w:marRight w:val="0"/>
          <w:marTop w:val="0"/>
          <w:marBottom w:val="0"/>
          <w:divBdr>
            <w:top w:val="none" w:sz="0" w:space="0" w:color="auto"/>
            <w:left w:val="none" w:sz="0" w:space="0" w:color="auto"/>
            <w:bottom w:val="none" w:sz="0" w:space="0" w:color="auto"/>
            <w:right w:val="none" w:sz="0" w:space="0" w:color="auto"/>
          </w:divBdr>
        </w:div>
        <w:div w:id="1876191592">
          <w:marLeft w:val="0"/>
          <w:marRight w:val="0"/>
          <w:marTop w:val="0"/>
          <w:marBottom w:val="0"/>
          <w:divBdr>
            <w:top w:val="none" w:sz="0" w:space="0" w:color="auto"/>
            <w:left w:val="none" w:sz="0" w:space="0" w:color="auto"/>
            <w:bottom w:val="none" w:sz="0" w:space="0" w:color="auto"/>
            <w:right w:val="none" w:sz="0" w:space="0" w:color="auto"/>
          </w:divBdr>
        </w:div>
        <w:div w:id="1427767590">
          <w:marLeft w:val="0"/>
          <w:marRight w:val="0"/>
          <w:marTop w:val="0"/>
          <w:marBottom w:val="0"/>
          <w:divBdr>
            <w:top w:val="none" w:sz="0" w:space="0" w:color="auto"/>
            <w:left w:val="none" w:sz="0" w:space="0" w:color="auto"/>
            <w:bottom w:val="none" w:sz="0" w:space="0" w:color="auto"/>
            <w:right w:val="none" w:sz="0" w:space="0" w:color="auto"/>
          </w:divBdr>
        </w:div>
        <w:div w:id="669986122">
          <w:marLeft w:val="0"/>
          <w:marRight w:val="0"/>
          <w:marTop w:val="0"/>
          <w:marBottom w:val="0"/>
          <w:divBdr>
            <w:top w:val="none" w:sz="0" w:space="0" w:color="auto"/>
            <w:left w:val="none" w:sz="0" w:space="0" w:color="auto"/>
            <w:bottom w:val="none" w:sz="0" w:space="0" w:color="auto"/>
            <w:right w:val="none" w:sz="0" w:space="0" w:color="auto"/>
          </w:divBdr>
        </w:div>
        <w:div w:id="2037534225">
          <w:marLeft w:val="0"/>
          <w:marRight w:val="0"/>
          <w:marTop w:val="0"/>
          <w:marBottom w:val="0"/>
          <w:divBdr>
            <w:top w:val="none" w:sz="0" w:space="0" w:color="auto"/>
            <w:left w:val="none" w:sz="0" w:space="0" w:color="auto"/>
            <w:bottom w:val="none" w:sz="0" w:space="0" w:color="auto"/>
            <w:right w:val="none" w:sz="0" w:space="0" w:color="auto"/>
          </w:divBdr>
        </w:div>
      </w:divsChild>
    </w:div>
    <w:div w:id="1246765427">
      <w:bodyDiv w:val="1"/>
      <w:marLeft w:val="0"/>
      <w:marRight w:val="0"/>
      <w:marTop w:val="0"/>
      <w:marBottom w:val="0"/>
      <w:divBdr>
        <w:top w:val="none" w:sz="0" w:space="0" w:color="auto"/>
        <w:left w:val="none" w:sz="0" w:space="0" w:color="auto"/>
        <w:bottom w:val="none" w:sz="0" w:space="0" w:color="auto"/>
        <w:right w:val="none" w:sz="0" w:space="0" w:color="auto"/>
      </w:divBdr>
      <w:divsChild>
        <w:div w:id="1494682237">
          <w:marLeft w:val="0"/>
          <w:marRight w:val="0"/>
          <w:marTop w:val="0"/>
          <w:marBottom w:val="0"/>
          <w:divBdr>
            <w:top w:val="none" w:sz="0" w:space="0" w:color="auto"/>
            <w:left w:val="none" w:sz="0" w:space="0" w:color="auto"/>
            <w:bottom w:val="none" w:sz="0" w:space="0" w:color="auto"/>
            <w:right w:val="none" w:sz="0" w:space="0" w:color="auto"/>
          </w:divBdr>
        </w:div>
        <w:div w:id="1731077957">
          <w:marLeft w:val="0"/>
          <w:marRight w:val="0"/>
          <w:marTop w:val="0"/>
          <w:marBottom w:val="0"/>
          <w:divBdr>
            <w:top w:val="none" w:sz="0" w:space="0" w:color="auto"/>
            <w:left w:val="none" w:sz="0" w:space="0" w:color="auto"/>
            <w:bottom w:val="none" w:sz="0" w:space="0" w:color="auto"/>
            <w:right w:val="none" w:sz="0" w:space="0" w:color="auto"/>
          </w:divBdr>
        </w:div>
        <w:div w:id="130633681">
          <w:marLeft w:val="0"/>
          <w:marRight w:val="0"/>
          <w:marTop w:val="0"/>
          <w:marBottom w:val="0"/>
          <w:divBdr>
            <w:top w:val="none" w:sz="0" w:space="0" w:color="auto"/>
            <w:left w:val="none" w:sz="0" w:space="0" w:color="auto"/>
            <w:bottom w:val="none" w:sz="0" w:space="0" w:color="auto"/>
            <w:right w:val="none" w:sz="0" w:space="0" w:color="auto"/>
          </w:divBdr>
        </w:div>
        <w:div w:id="722949046">
          <w:marLeft w:val="0"/>
          <w:marRight w:val="0"/>
          <w:marTop w:val="0"/>
          <w:marBottom w:val="0"/>
          <w:divBdr>
            <w:top w:val="none" w:sz="0" w:space="0" w:color="auto"/>
            <w:left w:val="none" w:sz="0" w:space="0" w:color="auto"/>
            <w:bottom w:val="none" w:sz="0" w:space="0" w:color="auto"/>
            <w:right w:val="none" w:sz="0" w:space="0" w:color="auto"/>
          </w:divBdr>
        </w:div>
        <w:div w:id="547492378">
          <w:marLeft w:val="0"/>
          <w:marRight w:val="0"/>
          <w:marTop w:val="0"/>
          <w:marBottom w:val="0"/>
          <w:divBdr>
            <w:top w:val="none" w:sz="0" w:space="0" w:color="auto"/>
            <w:left w:val="none" w:sz="0" w:space="0" w:color="auto"/>
            <w:bottom w:val="none" w:sz="0" w:space="0" w:color="auto"/>
            <w:right w:val="none" w:sz="0" w:space="0" w:color="auto"/>
          </w:divBdr>
        </w:div>
        <w:div w:id="160241520">
          <w:marLeft w:val="0"/>
          <w:marRight w:val="0"/>
          <w:marTop w:val="0"/>
          <w:marBottom w:val="0"/>
          <w:divBdr>
            <w:top w:val="none" w:sz="0" w:space="0" w:color="auto"/>
            <w:left w:val="none" w:sz="0" w:space="0" w:color="auto"/>
            <w:bottom w:val="none" w:sz="0" w:space="0" w:color="auto"/>
            <w:right w:val="none" w:sz="0" w:space="0" w:color="auto"/>
          </w:divBdr>
        </w:div>
        <w:div w:id="1088960019">
          <w:marLeft w:val="0"/>
          <w:marRight w:val="0"/>
          <w:marTop w:val="0"/>
          <w:marBottom w:val="0"/>
          <w:divBdr>
            <w:top w:val="none" w:sz="0" w:space="0" w:color="auto"/>
            <w:left w:val="none" w:sz="0" w:space="0" w:color="auto"/>
            <w:bottom w:val="none" w:sz="0" w:space="0" w:color="auto"/>
            <w:right w:val="none" w:sz="0" w:space="0" w:color="auto"/>
          </w:divBdr>
        </w:div>
        <w:div w:id="405613761">
          <w:marLeft w:val="0"/>
          <w:marRight w:val="0"/>
          <w:marTop w:val="0"/>
          <w:marBottom w:val="0"/>
          <w:divBdr>
            <w:top w:val="none" w:sz="0" w:space="0" w:color="auto"/>
            <w:left w:val="none" w:sz="0" w:space="0" w:color="auto"/>
            <w:bottom w:val="none" w:sz="0" w:space="0" w:color="auto"/>
            <w:right w:val="none" w:sz="0" w:space="0" w:color="auto"/>
          </w:divBdr>
        </w:div>
        <w:div w:id="131362857">
          <w:marLeft w:val="0"/>
          <w:marRight w:val="0"/>
          <w:marTop w:val="0"/>
          <w:marBottom w:val="0"/>
          <w:divBdr>
            <w:top w:val="none" w:sz="0" w:space="0" w:color="auto"/>
            <w:left w:val="none" w:sz="0" w:space="0" w:color="auto"/>
            <w:bottom w:val="none" w:sz="0" w:space="0" w:color="auto"/>
            <w:right w:val="none" w:sz="0" w:space="0" w:color="auto"/>
          </w:divBdr>
        </w:div>
        <w:div w:id="81534452">
          <w:marLeft w:val="0"/>
          <w:marRight w:val="0"/>
          <w:marTop w:val="0"/>
          <w:marBottom w:val="0"/>
          <w:divBdr>
            <w:top w:val="none" w:sz="0" w:space="0" w:color="auto"/>
            <w:left w:val="none" w:sz="0" w:space="0" w:color="auto"/>
            <w:bottom w:val="none" w:sz="0" w:space="0" w:color="auto"/>
            <w:right w:val="none" w:sz="0" w:space="0" w:color="auto"/>
          </w:divBdr>
        </w:div>
        <w:div w:id="465900595">
          <w:marLeft w:val="0"/>
          <w:marRight w:val="0"/>
          <w:marTop w:val="0"/>
          <w:marBottom w:val="0"/>
          <w:divBdr>
            <w:top w:val="none" w:sz="0" w:space="0" w:color="auto"/>
            <w:left w:val="none" w:sz="0" w:space="0" w:color="auto"/>
            <w:bottom w:val="none" w:sz="0" w:space="0" w:color="auto"/>
            <w:right w:val="none" w:sz="0" w:space="0" w:color="auto"/>
          </w:divBdr>
        </w:div>
        <w:div w:id="2009359158">
          <w:marLeft w:val="0"/>
          <w:marRight w:val="0"/>
          <w:marTop w:val="0"/>
          <w:marBottom w:val="0"/>
          <w:divBdr>
            <w:top w:val="none" w:sz="0" w:space="0" w:color="auto"/>
            <w:left w:val="none" w:sz="0" w:space="0" w:color="auto"/>
            <w:bottom w:val="none" w:sz="0" w:space="0" w:color="auto"/>
            <w:right w:val="none" w:sz="0" w:space="0" w:color="auto"/>
          </w:divBdr>
        </w:div>
        <w:div w:id="1072313976">
          <w:marLeft w:val="0"/>
          <w:marRight w:val="0"/>
          <w:marTop w:val="0"/>
          <w:marBottom w:val="0"/>
          <w:divBdr>
            <w:top w:val="none" w:sz="0" w:space="0" w:color="auto"/>
            <w:left w:val="none" w:sz="0" w:space="0" w:color="auto"/>
            <w:bottom w:val="none" w:sz="0" w:space="0" w:color="auto"/>
            <w:right w:val="none" w:sz="0" w:space="0" w:color="auto"/>
          </w:divBdr>
        </w:div>
        <w:div w:id="591355376">
          <w:marLeft w:val="0"/>
          <w:marRight w:val="0"/>
          <w:marTop w:val="0"/>
          <w:marBottom w:val="0"/>
          <w:divBdr>
            <w:top w:val="none" w:sz="0" w:space="0" w:color="auto"/>
            <w:left w:val="none" w:sz="0" w:space="0" w:color="auto"/>
            <w:bottom w:val="none" w:sz="0" w:space="0" w:color="auto"/>
            <w:right w:val="none" w:sz="0" w:space="0" w:color="auto"/>
          </w:divBdr>
        </w:div>
        <w:div w:id="1518617262">
          <w:marLeft w:val="0"/>
          <w:marRight w:val="0"/>
          <w:marTop w:val="0"/>
          <w:marBottom w:val="0"/>
          <w:divBdr>
            <w:top w:val="none" w:sz="0" w:space="0" w:color="auto"/>
            <w:left w:val="none" w:sz="0" w:space="0" w:color="auto"/>
            <w:bottom w:val="none" w:sz="0" w:space="0" w:color="auto"/>
            <w:right w:val="none" w:sz="0" w:space="0" w:color="auto"/>
          </w:divBdr>
        </w:div>
        <w:div w:id="429008782">
          <w:marLeft w:val="0"/>
          <w:marRight w:val="0"/>
          <w:marTop w:val="0"/>
          <w:marBottom w:val="0"/>
          <w:divBdr>
            <w:top w:val="none" w:sz="0" w:space="0" w:color="auto"/>
            <w:left w:val="none" w:sz="0" w:space="0" w:color="auto"/>
            <w:bottom w:val="none" w:sz="0" w:space="0" w:color="auto"/>
            <w:right w:val="none" w:sz="0" w:space="0" w:color="auto"/>
          </w:divBdr>
        </w:div>
        <w:div w:id="2099862028">
          <w:marLeft w:val="0"/>
          <w:marRight w:val="0"/>
          <w:marTop w:val="0"/>
          <w:marBottom w:val="0"/>
          <w:divBdr>
            <w:top w:val="none" w:sz="0" w:space="0" w:color="auto"/>
            <w:left w:val="none" w:sz="0" w:space="0" w:color="auto"/>
            <w:bottom w:val="none" w:sz="0" w:space="0" w:color="auto"/>
            <w:right w:val="none" w:sz="0" w:space="0" w:color="auto"/>
          </w:divBdr>
        </w:div>
        <w:div w:id="363216569">
          <w:marLeft w:val="0"/>
          <w:marRight w:val="0"/>
          <w:marTop w:val="0"/>
          <w:marBottom w:val="0"/>
          <w:divBdr>
            <w:top w:val="none" w:sz="0" w:space="0" w:color="auto"/>
            <w:left w:val="none" w:sz="0" w:space="0" w:color="auto"/>
            <w:bottom w:val="none" w:sz="0" w:space="0" w:color="auto"/>
            <w:right w:val="none" w:sz="0" w:space="0" w:color="auto"/>
          </w:divBdr>
        </w:div>
        <w:div w:id="1643003736">
          <w:marLeft w:val="0"/>
          <w:marRight w:val="0"/>
          <w:marTop w:val="0"/>
          <w:marBottom w:val="0"/>
          <w:divBdr>
            <w:top w:val="none" w:sz="0" w:space="0" w:color="auto"/>
            <w:left w:val="none" w:sz="0" w:space="0" w:color="auto"/>
            <w:bottom w:val="none" w:sz="0" w:space="0" w:color="auto"/>
            <w:right w:val="none" w:sz="0" w:space="0" w:color="auto"/>
          </w:divBdr>
        </w:div>
        <w:div w:id="624846881">
          <w:marLeft w:val="0"/>
          <w:marRight w:val="0"/>
          <w:marTop w:val="0"/>
          <w:marBottom w:val="0"/>
          <w:divBdr>
            <w:top w:val="none" w:sz="0" w:space="0" w:color="auto"/>
            <w:left w:val="none" w:sz="0" w:space="0" w:color="auto"/>
            <w:bottom w:val="none" w:sz="0" w:space="0" w:color="auto"/>
            <w:right w:val="none" w:sz="0" w:space="0" w:color="auto"/>
          </w:divBdr>
        </w:div>
        <w:div w:id="1835023885">
          <w:marLeft w:val="0"/>
          <w:marRight w:val="0"/>
          <w:marTop w:val="0"/>
          <w:marBottom w:val="0"/>
          <w:divBdr>
            <w:top w:val="none" w:sz="0" w:space="0" w:color="auto"/>
            <w:left w:val="none" w:sz="0" w:space="0" w:color="auto"/>
            <w:bottom w:val="none" w:sz="0" w:space="0" w:color="auto"/>
            <w:right w:val="none" w:sz="0" w:space="0" w:color="auto"/>
          </w:divBdr>
        </w:div>
        <w:div w:id="429396088">
          <w:marLeft w:val="0"/>
          <w:marRight w:val="0"/>
          <w:marTop w:val="0"/>
          <w:marBottom w:val="0"/>
          <w:divBdr>
            <w:top w:val="none" w:sz="0" w:space="0" w:color="auto"/>
            <w:left w:val="none" w:sz="0" w:space="0" w:color="auto"/>
            <w:bottom w:val="none" w:sz="0" w:space="0" w:color="auto"/>
            <w:right w:val="none" w:sz="0" w:space="0" w:color="auto"/>
          </w:divBdr>
        </w:div>
        <w:div w:id="1558664725">
          <w:marLeft w:val="0"/>
          <w:marRight w:val="0"/>
          <w:marTop w:val="0"/>
          <w:marBottom w:val="0"/>
          <w:divBdr>
            <w:top w:val="none" w:sz="0" w:space="0" w:color="auto"/>
            <w:left w:val="none" w:sz="0" w:space="0" w:color="auto"/>
            <w:bottom w:val="none" w:sz="0" w:space="0" w:color="auto"/>
            <w:right w:val="none" w:sz="0" w:space="0" w:color="auto"/>
          </w:divBdr>
        </w:div>
        <w:div w:id="1987275586">
          <w:marLeft w:val="0"/>
          <w:marRight w:val="0"/>
          <w:marTop w:val="0"/>
          <w:marBottom w:val="0"/>
          <w:divBdr>
            <w:top w:val="none" w:sz="0" w:space="0" w:color="auto"/>
            <w:left w:val="none" w:sz="0" w:space="0" w:color="auto"/>
            <w:bottom w:val="none" w:sz="0" w:space="0" w:color="auto"/>
            <w:right w:val="none" w:sz="0" w:space="0" w:color="auto"/>
          </w:divBdr>
        </w:div>
        <w:div w:id="1793785892">
          <w:marLeft w:val="0"/>
          <w:marRight w:val="0"/>
          <w:marTop w:val="0"/>
          <w:marBottom w:val="0"/>
          <w:divBdr>
            <w:top w:val="none" w:sz="0" w:space="0" w:color="auto"/>
            <w:left w:val="none" w:sz="0" w:space="0" w:color="auto"/>
            <w:bottom w:val="none" w:sz="0" w:space="0" w:color="auto"/>
            <w:right w:val="none" w:sz="0" w:space="0" w:color="auto"/>
          </w:divBdr>
        </w:div>
        <w:div w:id="2060586029">
          <w:marLeft w:val="0"/>
          <w:marRight w:val="0"/>
          <w:marTop w:val="0"/>
          <w:marBottom w:val="0"/>
          <w:divBdr>
            <w:top w:val="none" w:sz="0" w:space="0" w:color="auto"/>
            <w:left w:val="none" w:sz="0" w:space="0" w:color="auto"/>
            <w:bottom w:val="none" w:sz="0" w:space="0" w:color="auto"/>
            <w:right w:val="none" w:sz="0" w:space="0" w:color="auto"/>
          </w:divBdr>
        </w:div>
        <w:div w:id="569770449">
          <w:marLeft w:val="0"/>
          <w:marRight w:val="0"/>
          <w:marTop w:val="0"/>
          <w:marBottom w:val="0"/>
          <w:divBdr>
            <w:top w:val="none" w:sz="0" w:space="0" w:color="auto"/>
            <w:left w:val="none" w:sz="0" w:space="0" w:color="auto"/>
            <w:bottom w:val="none" w:sz="0" w:space="0" w:color="auto"/>
            <w:right w:val="none" w:sz="0" w:space="0" w:color="auto"/>
          </w:divBdr>
        </w:div>
        <w:div w:id="827789274">
          <w:marLeft w:val="0"/>
          <w:marRight w:val="0"/>
          <w:marTop w:val="0"/>
          <w:marBottom w:val="0"/>
          <w:divBdr>
            <w:top w:val="none" w:sz="0" w:space="0" w:color="auto"/>
            <w:left w:val="none" w:sz="0" w:space="0" w:color="auto"/>
            <w:bottom w:val="none" w:sz="0" w:space="0" w:color="auto"/>
            <w:right w:val="none" w:sz="0" w:space="0" w:color="auto"/>
          </w:divBdr>
        </w:div>
        <w:div w:id="707411427">
          <w:marLeft w:val="0"/>
          <w:marRight w:val="0"/>
          <w:marTop w:val="0"/>
          <w:marBottom w:val="0"/>
          <w:divBdr>
            <w:top w:val="none" w:sz="0" w:space="0" w:color="auto"/>
            <w:left w:val="none" w:sz="0" w:space="0" w:color="auto"/>
            <w:bottom w:val="none" w:sz="0" w:space="0" w:color="auto"/>
            <w:right w:val="none" w:sz="0" w:space="0" w:color="auto"/>
          </w:divBdr>
        </w:div>
        <w:div w:id="949509628">
          <w:marLeft w:val="0"/>
          <w:marRight w:val="0"/>
          <w:marTop w:val="0"/>
          <w:marBottom w:val="0"/>
          <w:divBdr>
            <w:top w:val="none" w:sz="0" w:space="0" w:color="auto"/>
            <w:left w:val="none" w:sz="0" w:space="0" w:color="auto"/>
            <w:bottom w:val="none" w:sz="0" w:space="0" w:color="auto"/>
            <w:right w:val="none" w:sz="0" w:space="0" w:color="auto"/>
          </w:divBdr>
        </w:div>
        <w:div w:id="527839617">
          <w:marLeft w:val="0"/>
          <w:marRight w:val="0"/>
          <w:marTop w:val="0"/>
          <w:marBottom w:val="0"/>
          <w:divBdr>
            <w:top w:val="none" w:sz="0" w:space="0" w:color="auto"/>
            <w:left w:val="none" w:sz="0" w:space="0" w:color="auto"/>
            <w:bottom w:val="none" w:sz="0" w:space="0" w:color="auto"/>
            <w:right w:val="none" w:sz="0" w:space="0" w:color="auto"/>
          </w:divBdr>
        </w:div>
        <w:div w:id="758141320">
          <w:marLeft w:val="0"/>
          <w:marRight w:val="0"/>
          <w:marTop w:val="0"/>
          <w:marBottom w:val="0"/>
          <w:divBdr>
            <w:top w:val="none" w:sz="0" w:space="0" w:color="auto"/>
            <w:left w:val="none" w:sz="0" w:space="0" w:color="auto"/>
            <w:bottom w:val="none" w:sz="0" w:space="0" w:color="auto"/>
            <w:right w:val="none" w:sz="0" w:space="0" w:color="auto"/>
          </w:divBdr>
        </w:div>
        <w:div w:id="16583911">
          <w:marLeft w:val="0"/>
          <w:marRight w:val="0"/>
          <w:marTop w:val="0"/>
          <w:marBottom w:val="0"/>
          <w:divBdr>
            <w:top w:val="none" w:sz="0" w:space="0" w:color="auto"/>
            <w:left w:val="none" w:sz="0" w:space="0" w:color="auto"/>
            <w:bottom w:val="none" w:sz="0" w:space="0" w:color="auto"/>
            <w:right w:val="none" w:sz="0" w:space="0" w:color="auto"/>
          </w:divBdr>
        </w:div>
        <w:div w:id="181162967">
          <w:marLeft w:val="0"/>
          <w:marRight w:val="0"/>
          <w:marTop w:val="0"/>
          <w:marBottom w:val="0"/>
          <w:divBdr>
            <w:top w:val="none" w:sz="0" w:space="0" w:color="auto"/>
            <w:left w:val="none" w:sz="0" w:space="0" w:color="auto"/>
            <w:bottom w:val="none" w:sz="0" w:space="0" w:color="auto"/>
            <w:right w:val="none" w:sz="0" w:space="0" w:color="auto"/>
          </w:divBdr>
        </w:div>
        <w:div w:id="264927294">
          <w:marLeft w:val="0"/>
          <w:marRight w:val="0"/>
          <w:marTop w:val="0"/>
          <w:marBottom w:val="0"/>
          <w:divBdr>
            <w:top w:val="none" w:sz="0" w:space="0" w:color="auto"/>
            <w:left w:val="none" w:sz="0" w:space="0" w:color="auto"/>
            <w:bottom w:val="none" w:sz="0" w:space="0" w:color="auto"/>
            <w:right w:val="none" w:sz="0" w:space="0" w:color="auto"/>
          </w:divBdr>
        </w:div>
        <w:div w:id="494732736">
          <w:marLeft w:val="0"/>
          <w:marRight w:val="0"/>
          <w:marTop w:val="0"/>
          <w:marBottom w:val="0"/>
          <w:divBdr>
            <w:top w:val="none" w:sz="0" w:space="0" w:color="auto"/>
            <w:left w:val="none" w:sz="0" w:space="0" w:color="auto"/>
            <w:bottom w:val="none" w:sz="0" w:space="0" w:color="auto"/>
            <w:right w:val="none" w:sz="0" w:space="0" w:color="auto"/>
          </w:divBdr>
        </w:div>
        <w:div w:id="519394559">
          <w:marLeft w:val="0"/>
          <w:marRight w:val="0"/>
          <w:marTop w:val="0"/>
          <w:marBottom w:val="0"/>
          <w:divBdr>
            <w:top w:val="none" w:sz="0" w:space="0" w:color="auto"/>
            <w:left w:val="none" w:sz="0" w:space="0" w:color="auto"/>
            <w:bottom w:val="none" w:sz="0" w:space="0" w:color="auto"/>
            <w:right w:val="none" w:sz="0" w:space="0" w:color="auto"/>
          </w:divBdr>
        </w:div>
        <w:div w:id="1847623122">
          <w:marLeft w:val="0"/>
          <w:marRight w:val="0"/>
          <w:marTop w:val="0"/>
          <w:marBottom w:val="0"/>
          <w:divBdr>
            <w:top w:val="none" w:sz="0" w:space="0" w:color="auto"/>
            <w:left w:val="none" w:sz="0" w:space="0" w:color="auto"/>
            <w:bottom w:val="none" w:sz="0" w:space="0" w:color="auto"/>
            <w:right w:val="none" w:sz="0" w:space="0" w:color="auto"/>
          </w:divBdr>
        </w:div>
        <w:div w:id="47994508">
          <w:marLeft w:val="0"/>
          <w:marRight w:val="0"/>
          <w:marTop w:val="0"/>
          <w:marBottom w:val="0"/>
          <w:divBdr>
            <w:top w:val="none" w:sz="0" w:space="0" w:color="auto"/>
            <w:left w:val="none" w:sz="0" w:space="0" w:color="auto"/>
            <w:bottom w:val="none" w:sz="0" w:space="0" w:color="auto"/>
            <w:right w:val="none" w:sz="0" w:space="0" w:color="auto"/>
          </w:divBdr>
        </w:div>
        <w:div w:id="1405298973">
          <w:marLeft w:val="0"/>
          <w:marRight w:val="0"/>
          <w:marTop w:val="0"/>
          <w:marBottom w:val="0"/>
          <w:divBdr>
            <w:top w:val="none" w:sz="0" w:space="0" w:color="auto"/>
            <w:left w:val="none" w:sz="0" w:space="0" w:color="auto"/>
            <w:bottom w:val="none" w:sz="0" w:space="0" w:color="auto"/>
            <w:right w:val="none" w:sz="0" w:space="0" w:color="auto"/>
          </w:divBdr>
        </w:div>
        <w:div w:id="1380595738">
          <w:marLeft w:val="0"/>
          <w:marRight w:val="0"/>
          <w:marTop w:val="0"/>
          <w:marBottom w:val="0"/>
          <w:divBdr>
            <w:top w:val="none" w:sz="0" w:space="0" w:color="auto"/>
            <w:left w:val="none" w:sz="0" w:space="0" w:color="auto"/>
            <w:bottom w:val="none" w:sz="0" w:space="0" w:color="auto"/>
            <w:right w:val="none" w:sz="0" w:space="0" w:color="auto"/>
          </w:divBdr>
        </w:div>
        <w:div w:id="1298292667">
          <w:marLeft w:val="0"/>
          <w:marRight w:val="0"/>
          <w:marTop w:val="0"/>
          <w:marBottom w:val="0"/>
          <w:divBdr>
            <w:top w:val="none" w:sz="0" w:space="0" w:color="auto"/>
            <w:left w:val="none" w:sz="0" w:space="0" w:color="auto"/>
            <w:bottom w:val="none" w:sz="0" w:space="0" w:color="auto"/>
            <w:right w:val="none" w:sz="0" w:space="0" w:color="auto"/>
          </w:divBdr>
        </w:div>
        <w:div w:id="639922701">
          <w:marLeft w:val="0"/>
          <w:marRight w:val="0"/>
          <w:marTop w:val="0"/>
          <w:marBottom w:val="0"/>
          <w:divBdr>
            <w:top w:val="none" w:sz="0" w:space="0" w:color="auto"/>
            <w:left w:val="none" w:sz="0" w:space="0" w:color="auto"/>
            <w:bottom w:val="none" w:sz="0" w:space="0" w:color="auto"/>
            <w:right w:val="none" w:sz="0" w:space="0" w:color="auto"/>
          </w:divBdr>
        </w:div>
        <w:div w:id="21131632">
          <w:marLeft w:val="0"/>
          <w:marRight w:val="0"/>
          <w:marTop w:val="0"/>
          <w:marBottom w:val="0"/>
          <w:divBdr>
            <w:top w:val="none" w:sz="0" w:space="0" w:color="auto"/>
            <w:left w:val="none" w:sz="0" w:space="0" w:color="auto"/>
            <w:bottom w:val="none" w:sz="0" w:space="0" w:color="auto"/>
            <w:right w:val="none" w:sz="0" w:space="0" w:color="auto"/>
          </w:divBdr>
        </w:div>
        <w:div w:id="183637063">
          <w:marLeft w:val="0"/>
          <w:marRight w:val="0"/>
          <w:marTop w:val="0"/>
          <w:marBottom w:val="0"/>
          <w:divBdr>
            <w:top w:val="none" w:sz="0" w:space="0" w:color="auto"/>
            <w:left w:val="none" w:sz="0" w:space="0" w:color="auto"/>
            <w:bottom w:val="none" w:sz="0" w:space="0" w:color="auto"/>
            <w:right w:val="none" w:sz="0" w:space="0" w:color="auto"/>
          </w:divBdr>
        </w:div>
        <w:div w:id="22942301">
          <w:marLeft w:val="0"/>
          <w:marRight w:val="0"/>
          <w:marTop w:val="0"/>
          <w:marBottom w:val="0"/>
          <w:divBdr>
            <w:top w:val="none" w:sz="0" w:space="0" w:color="auto"/>
            <w:left w:val="none" w:sz="0" w:space="0" w:color="auto"/>
            <w:bottom w:val="none" w:sz="0" w:space="0" w:color="auto"/>
            <w:right w:val="none" w:sz="0" w:space="0" w:color="auto"/>
          </w:divBdr>
        </w:div>
        <w:div w:id="1999382777">
          <w:marLeft w:val="0"/>
          <w:marRight w:val="0"/>
          <w:marTop w:val="0"/>
          <w:marBottom w:val="0"/>
          <w:divBdr>
            <w:top w:val="none" w:sz="0" w:space="0" w:color="auto"/>
            <w:left w:val="none" w:sz="0" w:space="0" w:color="auto"/>
            <w:bottom w:val="none" w:sz="0" w:space="0" w:color="auto"/>
            <w:right w:val="none" w:sz="0" w:space="0" w:color="auto"/>
          </w:divBdr>
        </w:div>
        <w:div w:id="1512840834">
          <w:marLeft w:val="0"/>
          <w:marRight w:val="0"/>
          <w:marTop w:val="0"/>
          <w:marBottom w:val="0"/>
          <w:divBdr>
            <w:top w:val="none" w:sz="0" w:space="0" w:color="auto"/>
            <w:left w:val="none" w:sz="0" w:space="0" w:color="auto"/>
            <w:bottom w:val="none" w:sz="0" w:space="0" w:color="auto"/>
            <w:right w:val="none" w:sz="0" w:space="0" w:color="auto"/>
          </w:divBdr>
        </w:div>
        <w:div w:id="2138183577">
          <w:marLeft w:val="0"/>
          <w:marRight w:val="0"/>
          <w:marTop w:val="0"/>
          <w:marBottom w:val="0"/>
          <w:divBdr>
            <w:top w:val="none" w:sz="0" w:space="0" w:color="auto"/>
            <w:left w:val="none" w:sz="0" w:space="0" w:color="auto"/>
            <w:bottom w:val="none" w:sz="0" w:space="0" w:color="auto"/>
            <w:right w:val="none" w:sz="0" w:space="0" w:color="auto"/>
          </w:divBdr>
        </w:div>
        <w:div w:id="1520504192">
          <w:marLeft w:val="0"/>
          <w:marRight w:val="0"/>
          <w:marTop w:val="0"/>
          <w:marBottom w:val="0"/>
          <w:divBdr>
            <w:top w:val="none" w:sz="0" w:space="0" w:color="auto"/>
            <w:left w:val="none" w:sz="0" w:space="0" w:color="auto"/>
            <w:bottom w:val="none" w:sz="0" w:space="0" w:color="auto"/>
            <w:right w:val="none" w:sz="0" w:space="0" w:color="auto"/>
          </w:divBdr>
        </w:div>
        <w:div w:id="103350382">
          <w:marLeft w:val="0"/>
          <w:marRight w:val="0"/>
          <w:marTop w:val="0"/>
          <w:marBottom w:val="0"/>
          <w:divBdr>
            <w:top w:val="none" w:sz="0" w:space="0" w:color="auto"/>
            <w:left w:val="none" w:sz="0" w:space="0" w:color="auto"/>
            <w:bottom w:val="none" w:sz="0" w:space="0" w:color="auto"/>
            <w:right w:val="none" w:sz="0" w:space="0" w:color="auto"/>
          </w:divBdr>
        </w:div>
        <w:div w:id="2026129777">
          <w:marLeft w:val="0"/>
          <w:marRight w:val="0"/>
          <w:marTop w:val="0"/>
          <w:marBottom w:val="0"/>
          <w:divBdr>
            <w:top w:val="none" w:sz="0" w:space="0" w:color="auto"/>
            <w:left w:val="none" w:sz="0" w:space="0" w:color="auto"/>
            <w:bottom w:val="none" w:sz="0" w:space="0" w:color="auto"/>
            <w:right w:val="none" w:sz="0" w:space="0" w:color="auto"/>
          </w:divBdr>
        </w:div>
        <w:div w:id="582641987">
          <w:marLeft w:val="0"/>
          <w:marRight w:val="0"/>
          <w:marTop w:val="0"/>
          <w:marBottom w:val="0"/>
          <w:divBdr>
            <w:top w:val="none" w:sz="0" w:space="0" w:color="auto"/>
            <w:left w:val="none" w:sz="0" w:space="0" w:color="auto"/>
            <w:bottom w:val="none" w:sz="0" w:space="0" w:color="auto"/>
            <w:right w:val="none" w:sz="0" w:space="0" w:color="auto"/>
          </w:divBdr>
        </w:div>
        <w:div w:id="1752387037">
          <w:marLeft w:val="0"/>
          <w:marRight w:val="0"/>
          <w:marTop w:val="0"/>
          <w:marBottom w:val="0"/>
          <w:divBdr>
            <w:top w:val="none" w:sz="0" w:space="0" w:color="auto"/>
            <w:left w:val="none" w:sz="0" w:space="0" w:color="auto"/>
            <w:bottom w:val="none" w:sz="0" w:space="0" w:color="auto"/>
            <w:right w:val="none" w:sz="0" w:space="0" w:color="auto"/>
          </w:divBdr>
        </w:div>
        <w:div w:id="981353717">
          <w:marLeft w:val="0"/>
          <w:marRight w:val="0"/>
          <w:marTop w:val="0"/>
          <w:marBottom w:val="0"/>
          <w:divBdr>
            <w:top w:val="none" w:sz="0" w:space="0" w:color="auto"/>
            <w:left w:val="none" w:sz="0" w:space="0" w:color="auto"/>
            <w:bottom w:val="none" w:sz="0" w:space="0" w:color="auto"/>
            <w:right w:val="none" w:sz="0" w:space="0" w:color="auto"/>
          </w:divBdr>
        </w:div>
        <w:div w:id="294069452">
          <w:marLeft w:val="0"/>
          <w:marRight w:val="0"/>
          <w:marTop w:val="0"/>
          <w:marBottom w:val="0"/>
          <w:divBdr>
            <w:top w:val="none" w:sz="0" w:space="0" w:color="auto"/>
            <w:left w:val="none" w:sz="0" w:space="0" w:color="auto"/>
            <w:bottom w:val="none" w:sz="0" w:space="0" w:color="auto"/>
            <w:right w:val="none" w:sz="0" w:space="0" w:color="auto"/>
          </w:divBdr>
        </w:div>
        <w:div w:id="834686014">
          <w:marLeft w:val="0"/>
          <w:marRight w:val="0"/>
          <w:marTop w:val="0"/>
          <w:marBottom w:val="0"/>
          <w:divBdr>
            <w:top w:val="none" w:sz="0" w:space="0" w:color="auto"/>
            <w:left w:val="none" w:sz="0" w:space="0" w:color="auto"/>
            <w:bottom w:val="none" w:sz="0" w:space="0" w:color="auto"/>
            <w:right w:val="none" w:sz="0" w:space="0" w:color="auto"/>
          </w:divBdr>
        </w:div>
        <w:div w:id="2041780528">
          <w:marLeft w:val="0"/>
          <w:marRight w:val="0"/>
          <w:marTop w:val="0"/>
          <w:marBottom w:val="0"/>
          <w:divBdr>
            <w:top w:val="none" w:sz="0" w:space="0" w:color="auto"/>
            <w:left w:val="none" w:sz="0" w:space="0" w:color="auto"/>
            <w:bottom w:val="none" w:sz="0" w:space="0" w:color="auto"/>
            <w:right w:val="none" w:sz="0" w:space="0" w:color="auto"/>
          </w:divBdr>
        </w:div>
        <w:div w:id="1658068516">
          <w:marLeft w:val="0"/>
          <w:marRight w:val="0"/>
          <w:marTop w:val="0"/>
          <w:marBottom w:val="0"/>
          <w:divBdr>
            <w:top w:val="none" w:sz="0" w:space="0" w:color="auto"/>
            <w:left w:val="none" w:sz="0" w:space="0" w:color="auto"/>
            <w:bottom w:val="none" w:sz="0" w:space="0" w:color="auto"/>
            <w:right w:val="none" w:sz="0" w:space="0" w:color="auto"/>
          </w:divBdr>
        </w:div>
        <w:div w:id="1696274874">
          <w:marLeft w:val="0"/>
          <w:marRight w:val="0"/>
          <w:marTop w:val="0"/>
          <w:marBottom w:val="0"/>
          <w:divBdr>
            <w:top w:val="none" w:sz="0" w:space="0" w:color="auto"/>
            <w:left w:val="none" w:sz="0" w:space="0" w:color="auto"/>
            <w:bottom w:val="none" w:sz="0" w:space="0" w:color="auto"/>
            <w:right w:val="none" w:sz="0" w:space="0" w:color="auto"/>
          </w:divBdr>
        </w:div>
        <w:div w:id="11230912">
          <w:marLeft w:val="0"/>
          <w:marRight w:val="0"/>
          <w:marTop w:val="0"/>
          <w:marBottom w:val="0"/>
          <w:divBdr>
            <w:top w:val="none" w:sz="0" w:space="0" w:color="auto"/>
            <w:left w:val="none" w:sz="0" w:space="0" w:color="auto"/>
            <w:bottom w:val="none" w:sz="0" w:space="0" w:color="auto"/>
            <w:right w:val="none" w:sz="0" w:space="0" w:color="auto"/>
          </w:divBdr>
        </w:div>
        <w:div w:id="514534562">
          <w:marLeft w:val="0"/>
          <w:marRight w:val="0"/>
          <w:marTop w:val="0"/>
          <w:marBottom w:val="0"/>
          <w:divBdr>
            <w:top w:val="none" w:sz="0" w:space="0" w:color="auto"/>
            <w:left w:val="none" w:sz="0" w:space="0" w:color="auto"/>
            <w:bottom w:val="none" w:sz="0" w:space="0" w:color="auto"/>
            <w:right w:val="none" w:sz="0" w:space="0" w:color="auto"/>
          </w:divBdr>
        </w:div>
        <w:div w:id="1292634297">
          <w:marLeft w:val="0"/>
          <w:marRight w:val="0"/>
          <w:marTop w:val="0"/>
          <w:marBottom w:val="0"/>
          <w:divBdr>
            <w:top w:val="none" w:sz="0" w:space="0" w:color="auto"/>
            <w:left w:val="none" w:sz="0" w:space="0" w:color="auto"/>
            <w:bottom w:val="none" w:sz="0" w:space="0" w:color="auto"/>
            <w:right w:val="none" w:sz="0" w:space="0" w:color="auto"/>
          </w:divBdr>
        </w:div>
        <w:div w:id="910506680">
          <w:marLeft w:val="0"/>
          <w:marRight w:val="0"/>
          <w:marTop w:val="0"/>
          <w:marBottom w:val="0"/>
          <w:divBdr>
            <w:top w:val="none" w:sz="0" w:space="0" w:color="auto"/>
            <w:left w:val="none" w:sz="0" w:space="0" w:color="auto"/>
            <w:bottom w:val="none" w:sz="0" w:space="0" w:color="auto"/>
            <w:right w:val="none" w:sz="0" w:space="0" w:color="auto"/>
          </w:divBdr>
        </w:div>
        <w:div w:id="925261058">
          <w:marLeft w:val="0"/>
          <w:marRight w:val="0"/>
          <w:marTop w:val="0"/>
          <w:marBottom w:val="0"/>
          <w:divBdr>
            <w:top w:val="none" w:sz="0" w:space="0" w:color="auto"/>
            <w:left w:val="none" w:sz="0" w:space="0" w:color="auto"/>
            <w:bottom w:val="none" w:sz="0" w:space="0" w:color="auto"/>
            <w:right w:val="none" w:sz="0" w:space="0" w:color="auto"/>
          </w:divBdr>
        </w:div>
        <w:div w:id="843864512">
          <w:marLeft w:val="0"/>
          <w:marRight w:val="0"/>
          <w:marTop w:val="0"/>
          <w:marBottom w:val="0"/>
          <w:divBdr>
            <w:top w:val="none" w:sz="0" w:space="0" w:color="auto"/>
            <w:left w:val="none" w:sz="0" w:space="0" w:color="auto"/>
            <w:bottom w:val="none" w:sz="0" w:space="0" w:color="auto"/>
            <w:right w:val="none" w:sz="0" w:space="0" w:color="auto"/>
          </w:divBdr>
        </w:div>
        <w:div w:id="1299720977">
          <w:marLeft w:val="0"/>
          <w:marRight w:val="0"/>
          <w:marTop w:val="0"/>
          <w:marBottom w:val="0"/>
          <w:divBdr>
            <w:top w:val="none" w:sz="0" w:space="0" w:color="auto"/>
            <w:left w:val="none" w:sz="0" w:space="0" w:color="auto"/>
            <w:bottom w:val="none" w:sz="0" w:space="0" w:color="auto"/>
            <w:right w:val="none" w:sz="0" w:space="0" w:color="auto"/>
          </w:divBdr>
        </w:div>
        <w:div w:id="1145045431">
          <w:marLeft w:val="0"/>
          <w:marRight w:val="0"/>
          <w:marTop w:val="0"/>
          <w:marBottom w:val="0"/>
          <w:divBdr>
            <w:top w:val="none" w:sz="0" w:space="0" w:color="auto"/>
            <w:left w:val="none" w:sz="0" w:space="0" w:color="auto"/>
            <w:bottom w:val="none" w:sz="0" w:space="0" w:color="auto"/>
            <w:right w:val="none" w:sz="0" w:space="0" w:color="auto"/>
          </w:divBdr>
        </w:div>
        <w:div w:id="1595282225">
          <w:marLeft w:val="0"/>
          <w:marRight w:val="0"/>
          <w:marTop w:val="0"/>
          <w:marBottom w:val="0"/>
          <w:divBdr>
            <w:top w:val="none" w:sz="0" w:space="0" w:color="auto"/>
            <w:left w:val="none" w:sz="0" w:space="0" w:color="auto"/>
            <w:bottom w:val="none" w:sz="0" w:space="0" w:color="auto"/>
            <w:right w:val="none" w:sz="0" w:space="0" w:color="auto"/>
          </w:divBdr>
        </w:div>
        <w:div w:id="1297678995">
          <w:marLeft w:val="0"/>
          <w:marRight w:val="0"/>
          <w:marTop w:val="0"/>
          <w:marBottom w:val="0"/>
          <w:divBdr>
            <w:top w:val="none" w:sz="0" w:space="0" w:color="auto"/>
            <w:left w:val="none" w:sz="0" w:space="0" w:color="auto"/>
            <w:bottom w:val="none" w:sz="0" w:space="0" w:color="auto"/>
            <w:right w:val="none" w:sz="0" w:space="0" w:color="auto"/>
          </w:divBdr>
        </w:div>
        <w:div w:id="1348674852">
          <w:marLeft w:val="0"/>
          <w:marRight w:val="0"/>
          <w:marTop w:val="0"/>
          <w:marBottom w:val="0"/>
          <w:divBdr>
            <w:top w:val="none" w:sz="0" w:space="0" w:color="auto"/>
            <w:left w:val="none" w:sz="0" w:space="0" w:color="auto"/>
            <w:bottom w:val="none" w:sz="0" w:space="0" w:color="auto"/>
            <w:right w:val="none" w:sz="0" w:space="0" w:color="auto"/>
          </w:divBdr>
        </w:div>
        <w:div w:id="1632245417">
          <w:marLeft w:val="0"/>
          <w:marRight w:val="0"/>
          <w:marTop w:val="0"/>
          <w:marBottom w:val="0"/>
          <w:divBdr>
            <w:top w:val="none" w:sz="0" w:space="0" w:color="auto"/>
            <w:left w:val="none" w:sz="0" w:space="0" w:color="auto"/>
            <w:bottom w:val="none" w:sz="0" w:space="0" w:color="auto"/>
            <w:right w:val="none" w:sz="0" w:space="0" w:color="auto"/>
          </w:divBdr>
        </w:div>
        <w:div w:id="1891113288">
          <w:marLeft w:val="0"/>
          <w:marRight w:val="0"/>
          <w:marTop w:val="0"/>
          <w:marBottom w:val="0"/>
          <w:divBdr>
            <w:top w:val="none" w:sz="0" w:space="0" w:color="auto"/>
            <w:left w:val="none" w:sz="0" w:space="0" w:color="auto"/>
            <w:bottom w:val="none" w:sz="0" w:space="0" w:color="auto"/>
            <w:right w:val="none" w:sz="0" w:space="0" w:color="auto"/>
          </w:divBdr>
        </w:div>
        <w:div w:id="1938950718">
          <w:marLeft w:val="0"/>
          <w:marRight w:val="0"/>
          <w:marTop w:val="0"/>
          <w:marBottom w:val="0"/>
          <w:divBdr>
            <w:top w:val="none" w:sz="0" w:space="0" w:color="auto"/>
            <w:left w:val="none" w:sz="0" w:space="0" w:color="auto"/>
            <w:bottom w:val="none" w:sz="0" w:space="0" w:color="auto"/>
            <w:right w:val="none" w:sz="0" w:space="0" w:color="auto"/>
          </w:divBdr>
        </w:div>
        <w:div w:id="2034918732">
          <w:marLeft w:val="0"/>
          <w:marRight w:val="0"/>
          <w:marTop w:val="0"/>
          <w:marBottom w:val="0"/>
          <w:divBdr>
            <w:top w:val="none" w:sz="0" w:space="0" w:color="auto"/>
            <w:left w:val="none" w:sz="0" w:space="0" w:color="auto"/>
            <w:bottom w:val="none" w:sz="0" w:space="0" w:color="auto"/>
            <w:right w:val="none" w:sz="0" w:space="0" w:color="auto"/>
          </w:divBdr>
        </w:div>
        <w:div w:id="974601300">
          <w:marLeft w:val="0"/>
          <w:marRight w:val="0"/>
          <w:marTop w:val="0"/>
          <w:marBottom w:val="0"/>
          <w:divBdr>
            <w:top w:val="none" w:sz="0" w:space="0" w:color="auto"/>
            <w:left w:val="none" w:sz="0" w:space="0" w:color="auto"/>
            <w:bottom w:val="none" w:sz="0" w:space="0" w:color="auto"/>
            <w:right w:val="none" w:sz="0" w:space="0" w:color="auto"/>
          </w:divBdr>
        </w:div>
        <w:div w:id="2044936196">
          <w:marLeft w:val="0"/>
          <w:marRight w:val="0"/>
          <w:marTop w:val="0"/>
          <w:marBottom w:val="0"/>
          <w:divBdr>
            <w:top w:val="none" w:sz="0" w:space="0" w:color="auto"/>
            <w:left w:val="none" w:sz="0" w:space="0" w:color="auto"/>
            <w:bottom w:val="none" w:sz="0" w:space="0" w:color="auto"/>
            <w:right w:val="none" w:sz="0" w:space="0" w:color="auto"/>
          </w:divBdr>
        </w:div>
        <w:div w:id="2143307973">
          <w:marLeft w:val="0"/>
          <w:marRight w:val="0"/>
          <w:marTop w:val="0"/>
          <w:marBottom w:val="0"/>
          <w:divBdr>
            <w:top w:val="none" w:sz="0" w:space="0" w:color="auto"/>
            <w:left w:val="none" w:sz="0" w:space="0" w:color="auto"/>
            <w:bottom w:val="none" w:sz="0" w:space="0" w:color="auto"/>
            <w:right w:val="none" w:sz="0" w:space="0" w:color="auto"/>
          </w:divBdr>
        </w:div>
        <w:div w:id="1134250672">
          <w:marLeft w:val="0"/>
          <w:marRight w:val="0"/>
          <w:marTop w:val="0"/>
          <w:marBottom w:val="0"/>
          <w:divBdr>
            <w:top w:val="none" w:sz="0" w:space="0" w:color="auto"/>
            <w:left w:val="none" w:sz="0" w:space="0" w:color="auto"/>
            <w:bottom w:val="none" w:sz="0" w:space="0" w:color="auto"/>
            <w:right w:val="none" w:sz="0" w:space="0" w:color="auto"/>
          </w:divBdr>
        </w:div>
        <w:div w:id="1367217426">
          <w:marLeft w:val="0"/>
          <w:marRight w:val="0"/>
          <w:marTop w:val="0"/>
          <w:marBottom w:val="0"/>
          <w:divBdr>
            <w:top w:val="none" w:sz="0" w:space="0" w:color="auto"/>
            <w:left w:val="none" w:sz="0" w:space="0" w:color="auto"/>
            <w:bottom w:val="none" w:sz="0" w:space="0" w:color="auto"/>
            <w:right w:val="none" w:sz="0" w:space="0" w:color="auto"/>
          </w:divBdr>
        </w:div>
        <w:div w:id="1869102008">
          <w:marLeft w:val="0"/>
          <w:marRight w:val="0"/>
          <w:marTop w:val="0"/>
          <w:marBottom w:val="0"/>
          <w:divBdr>
            <w:top w:val="none" w:sz="0" w:space="0" w:color="auto"/>
            <w:left w:val="none" w:sz="0" w:space="0" w:color="auto"/>
            <w:bottom w:val="none" w:sz="0" w:space="0" w:color="auto"/>
            <w:right w:val="none" w:sz="0" w:space="0" w:color="auto"/>
          </w:divBdr>
        </w:div>
        <w:div w:id="398141522">
          <w:marLeft w:val="0"/>
          <w:marRight w:val="0"/>
          <w:marTop w:val="0"/>
          <w:marBottom w:val="0"/>
          <w:divBdr>
            <w:top w:val="none" w:sz="0" w:space="0" w:color="auto"/>
            <w:left w:val="none" w:sz="0" w:space="0" w:color="auto"/>
            <w:bottom w:val="none" w:sz="0" w:space="0" w:color="auto"/>
            <w:right w:val="none" w:sz="0" w:space="0" w:color="auto"/>
          </w:divBdr>
        </w:div>
        <w:div w:id="1429544299">
          <w:marLeft w:val="0"/>
          <w:marRight w:val="0"/>
          <w:marTop w:val="0"/>
          <w:marBottom w:val="0"/>
          <w:divBdr>
            <w:top w:val="none" w:sz="0" w:space="0" w:color="auto"/>
            <w:left w:val="none" w:sz="0" w:space="0" w:color="auto"/>
            <w:bottom w:val="none" w:sz="0" w:space="0" w:color="auto"/>
            <w:right w:val="none" w:sz="0" w:space="0" w:color="auto"/>
          </w:divBdr>
        </w:div>
        <w:div w:id="412511472">
          <w:marLeft w:val="0"/>
          <w:marRight w:val="0"/>
          <w:marTop w:val="0"/>
          <w:marBottom w:val="0"/>
          <w:divBdr>
            <w:top w:val="none" w:sz="0" w:space="0" w:color="auto"/>
            <w:left w:val="none" w:sz="0" w:space="0" w:color="auto"/>
            <w:bottom w:val="none" w:sz="0" w:space="0" w:color="auto"/>
            <w:right w:val="none" w:sz="0" w:space="0" w:color="auto"/>
          </w:divBdr>
        </w:div>
        <w:div w:id="1461848180">
          <w:marLeft w:val="0"/>
          <w:marRight w:val="0"/>
          <w:marTop w:val="0"/>
          <w:marBottom w:val="0"/>
          <w:divBdr>
            <w:top w:val="none" w:sz="0" w:space="0" w:color="auto"/>
            <w:left w:val="none" w:sz="0" w:space="0" w:color="auto"/>
            <w:bottom w:val="none" w:sz="0" w:space="0" w:color="auto"/>
            <w:right w:val="none" w:sz="0" w:space="0" w:color="auto"/>
          </w:divBdr>
        </w:div>
        <w:div w:id="1157185035">
          <w:marLeft w:val="0"/>
          <w:marRight w:val="0"/>
          <w:marTop w:val="0"/>
          <w:marBottom w:val="0"/>
          <w:divBdr>
            <w:top w:val="none" w:sz="0" w:space="0" w:color="auto"/>
            <w:left w:val="none" w:sz="0" w:space="0" w:color="auto"/>
            <w:bottom w:val="none" w:sz="0" w:space="0" w:color="auto"/>
            <w:right w:val="none" w:sz="0" w:space="0" w:color="auto"/>
          </w:divBdr>
        </w:div>
        <w:div w:id="949624887">
          <w:marLeft w:val="0"/>
          <w:marRight w:val="0"/>
          <w:marTop w:val="0"/>
          <w:marBottom w:val="0"/>
          <w:divBdr>
            <w:top w:val="none" w:sz="0" w:space="0" w:color="auto"/>
            <w:left w:val="none" w:sz="0" w:space="0" w:color="auto"/>
            <w:bottom w:val="none" w:sz="0" w:space="0" w:color="auto"/>
            <w:right w:val="none" w:sz="0" w:space="0" w:color="auto"/>
          </w:divBdr>
        </w:div>
        <w:div w:id="1601909397">
          <w:marLeft w:val="0"/>
          <w:marRight w:val="0"/>
          <w:marTop w:val="0"/>
          <w:marBottom w:val="0"/>
          <w:divBdr>
            <w:top w:val="none" w:sz="0" w:space="0" w:color="auto"/>
            <w:left w:val="none" w:sz="0" w:space="0" w:color="auto"/>
            <w:bottom w:val="none" w:sz="0" w:space="0" w:color="auto"/>
            <w:right w:val="none" w:sz="0" w:space="0" w:color="auto"/>
          </w:divBdr>
        </w:div>
        <w:div w:id="113865343">
          <w:marLeft w:val="0"/>
          <w:marRight w:val="0"/>
          <w:marTop w:val="0"/>
          <w:marBottom w:val="0"/>
          <w:divBdr>
            <w:top w:val="none" w:sz="0" w:space="0" w:color="auto"/>
            <w:left w:val="none" w:sz="0" w:space="0" w:color="auto"/>
            <w:bottom w:val="none" w:sz="0" w:space="0" w:color="auto"/>
            <w:right w:val="none" w:sz="0" w:space="0" w:color="auto"/>
          </w:divBdr>
        </w:div>
        <w:div w:id="530610393">
          <w:marLeft w:val="0"/>
          <w:marRight w:val="0"/>
          <w:marTop w:val="0"/>
          <w:marBottom w:val="0"/>
          <w:divBdr>
            <w:top w:val="none" w:sz="0" w:space="0" w:color="auto"/>
            <w:left w:val="none" w:sz="0" w:space="0" w:color="auto"/>
            <w:bottom w:val="none" w:sz="0" w:space="0" w:color="auto"/>
            <w:right w:val="none" w:sz="0" w:space="0" w:color="auto"/>
          </w:divBdr>
        </w:div>
        <w:div w:id="1465199471">
          <w:marLeft w:val="0"/>
          <w:marRight w:val="0"/>
          <w:marTop w:val="0"/>
          <w:marBottom w:val="0"/>
          <w:divBdr>
            <w:top w:val="none" w:sz="0" w:space="0" w:color="auto"/>
            <w:left w:val="none" w:sz="0" w:space="0" w:color="auto"/>
            <w:bottom w:val="none" w:sz="0" w:space="0" w:color="auto"/>
            <w:right w:val="none" w:sz="0" w:space="0" w:color="auto"/>
          </w:divBdr>
        </w:div>
        <w:div w:id="1683556305">
          <w:marLeft w:val="0"/>
          <w:marRight w:val="0"/>
          <w:marTop w:val="0"/>
          <w:marBottom w:val="0"/>
          <w:divBdr>
            <w:top w:val="none" w:sz="0" w:space="0" w:color="auto"/>
            <w:left w:val="none" w:sz="0" w:space="0" w:color="auto"/>
            <w:bottom w:val="none" w:sz="0" w:space="0" w:color="auto"/>
            <w:right w:val="none" w:sz="0" w:space="0" w:color="auto"/>
          </w:divBdr>
        </w:div>
        <w:div w:id="1686247861">
          <w:marLeft w:val="0"/>
          <w:marRight w:val="0"/>
          <w:marTop w:val="0"/>
          <w:marBottom w:val="0"/>
          <w:divBdr>
            <w:top w:val="none" w:sz="0" w:space="0" w:color="auto"/>
            <w:left w:val="none" w:sz="0" w:space="0" w:color="auto"/>
            <w:bottom w:val="none" w:sz="0" w:space="0" w:color="auto"/>
            <w:right w:val="none" w:sz="0" w:space="0" w:color="auto"/>
          </w:divBdr>
        </w:div>
        <w:div w:id="833489888">
          <w:marLeft w:val="0"/>
          <w:marRight w:val="0"/>
          <w:marTop w:val="0"/>
          <w:marBottom w:val="0"/>
          <w:divBdr>
            <w:top w:val="none" w:sz="0" w:space="0" w:color="auto"/>
            <w:left w:val="none" w:sz="0" w:space="0" w:color="auto"/>
            <w:bottom w:val="none" w:sz="0" w:space="0" w:color="auto"/>
            <w:right w:val="none" w:sz="0" w:space="0" w:color="auto"/>
          </w:divBdr>
        </w:div>
        <w:div w:id="642538846">
          <w:marLeft w:val="0"/>
          <w:marRight w:val="0"/>
          <w:marTop w:val="0"/>
          <w:marBottom w:val="0"/>
          <w:divBdr>
            <w:top w:val="none" w:sz="0" w:space="0" w:color="auto"/>
            <w:left w:val="none" w:sz="0" w:space="0" w:color="auto"/>
            <w:bottom w:val="none" w:sz="0" w:space="0" w:color="auto"/>
            <w:right w:val="none" w:sz="0" w:space="0" w:color="auto"/>
          </w:divBdr>
        </w:div>
        <w:div w:id="2029525501">
          <w:marLeft w:val="0"/>
          <w:marRight w:val="0"/>
          <w:marTop w:val="0"/>
          <w:marBottom w:val="0"/>
          <w:divBdr>
            <w:top w:val="none" w:sz="0" w:space="0" w:color="auto"/>
            <w:left w:val="none" w:sz="0" w:space="0" w:color="auto"/>
            <w:bottom w:val="none" w:sz="0" w:space="0" w:color="auto"/>
            <w:right w:val="none" w:sz="0" w:space="0" w:color="auto"/>
          </w:divBdr>
        </w:div>
        <w:div w:id="557133091">
          <w:marLeft w:val="0"/>
          <w:marRight w:val="0"/>
          <w:marTop w:val="0"/>
          <w:marBottom w:val="0"/>
          <w:divBdr>
            <w:top w:val="none" w:sz="0" w:space="0" w:color="auto"/>
            <w:left w:val="none" w:sz="0" w:space="0" w:color="auto"/>
            <w:bottom w:val="none" w:sz="0" w:space="0" w:color="auto"/>
            <w:right w:val="none" w:sz="0" w:space="0" w:color="auto"/>
          </w:divBdr>
        </w:div>
        <w:div w:id="548881435">
          <w:marLeft w:val="0"/>
          <w:marRight w:val="0"/>
          <w:marTop w:val="0"/>
          <w:marBottom w:val="0"/>
          <w:divBdr>
            <w:top w:val="none" w:sz="0" w:space="0" w:color="auto"/>
            <w:left w:val="none" w:sz="0" w:space="0" w:color="auto"/>
            <w:bottom w:val="none" w:sz="0" w:space="0" w:color="auto"/>
            <w:right w:val="none" w:sz="0" w:space="0" w:color="auto"/>
          </w:divBdr>
        </w:div>
        <w:div w:id="1621914672">
          <w:marLeft w:val="0"/>
          <w:marRight w:val="0"/>
          <w:marTop w:val="0"/>
          <w:marBottom w:val="0"/>
          <w:divBdr>
            <w:top w:val="none" w:sz="0" w:space="0" w:color="auto"/>
            <w:left w:val="none" w:sz="0" w:space="0" w:color="auto"/>
            <w:bottom w:val="none" w:sz="0" w:space="0" w:color="auto"/>
            <w:right w:val="none" w:sz="0" w:space="0" w:color="auto"/>
          </w:divBdr>
        </w:div>
        <w:div w:id="256448101">
          <w:marLeft w:val="0"/>
          <w:marRight w:val="0"/>
          <w:marTop w:val="0"/>
          <w:marBottom w:val="0"/>
          <w:divBdr>
            <w:top w:val="none" w:sz="0" w:space="0" w:color="auto"/>
            <w:left w:val="none" w:sz="0" w:space="0" w:color="auto"/>
            <w:bottom w:val="none" w:sz="0" w:space="0" w:color="auto"/>
            <w:right w:val="none" w:sz="0" w:space="0" w:color="auto"/>
          </w:divBdr>
        </w:div>
        <w:div w:id="548077818">
          <w:marLeft w:val="0"/>
          <w:marRight w:val="0"/>
          <w:marTop w:val="0"/>
          <w:marBottom w:val="0"/>
          <w:divBdr>
            <w:top w:val="none" w:sz="0" w:space="0" w:color="auto"/>
            <w:left w:val="none" w:sz="0" w:space="0" w:color="auto"/>
            <w:bottom w:val="none" w:sz="0" w:space="0" w:color="auto"/>
            <w:right w:val="none" w:sz="0" w:space="0" w:color="auto"/>
          </w:divBdr>
        </w:div>
        <w:div w:id="2067946486">
          <w:marLeft w:val="0"/>
          <w:marRight w:val="0"/>
          <w:marTop w:val="0"/>
          <w:marBottom w:val="0"/>
          <w:divBdr>
            <w:top w:val="none" w:sz="0" w:space="0" w:color="auto"/>
            <w:left w:val="none" w:sz="0" w:space="0" w:color="auto"/>
            <w:bottom w:val="none" w:sz="0" w:space="0" w:color="auto"/>
            <w:right w:val="none" w:sz="0" w:space="0" w:color="auto"/>
          </w:divBdr>
        </w:div>
        <w:div w:id="580142986">
          <w:marLeft w:val="0"/>
          <w:marRight w:val="0"/>
          <w:marTop w:val="0"/>
          <w:marBottom w:val="0"/>
          <w:divBdr>
            <w:top w:val="none" w:sz="0" w:space="0" w:color="auto"/>
            <w:left w:val="none" w:sz="0" w:space="0" w:color="auto"/>
            <w:bottom w:val="none" w:sz="0" w:space="0" w:color="auto"/>
            <w:right w:val="none" w:sz="0" w:space="0" w:color="auto"/>
          </w:divBdr>
        </w:div>
        <w:div w:id="251931857">
          <w:marLeft w:val="0"/>
          <w:marRight w:val="0"/>
          <w:marTop w:val="0"/>
          <w:marBottom w:val="0"/>
          <w:divBdr>
            <w:top w:val="none" w:sz="0" w:space="0" w:color="auto"/>
            <w:left w:val="none" w:sz="0" w:space="0" w:color="auto"/>
            <w:bottom w:val="none" w:sz="0" w:space="0" w:color="auto"/>
            <w:right w:val="none" w:sz="0" w:space="0" w:color="auto"/>
          </w:divBdr>
        </w:div>
        <w:div w:id="1352955741">
          <w:marLeft w:val="0"/>
          <w:marRight w:val="0"/>
          <w:marTop w:val="0"/>
          <w:marBottom w:val="0"/>
          <w:divBdr>
            <w:top w:val="none" w:sz="0" w:space="0" w:color="auto"/>
            <w:left w:val="none" w:sz="0" w:space="0" w:color="auto"/>
            <w:bottom w:val="none" w:sz="0" w:space="0" w:color="auto"/>
            <w:right w:val="none" w:sz="0" w:space="0" w:color="auto"/>
          </w:divBdr>
        </w:div>
        <w:div w:id="1339691873">
          <w:marLeft w:val="0"/>
          <w:marRight w:val="0"/>
          <w:marTop w:val="0"/>
          <w:marBottom w:val="0"/>
          <w:divBdr>
            <w:top w:val="none" w:sz="0" w:space="0" w:color="auto"/>
            <w:left w:val="none" w:sz="0" w:space="0" w:color="auto"/>
            <w:bottom w:val="none" w:sz="0" w:space="0" w:color="auto"/>
            <w:right w:val="none" w:sz="0" w:space="0" w:color="auto"/>
          </w:divBdr>
        </w:div>
        <w:div w:id="180046792">
          <w:marLeft w:val="0"/>
          <w:marRight w:val="0"/>
          <w:marTop w:val="0"/>
          <w:marBottom w:val="0"/>
          <w:divBdr>
            <w:top w:val="none" w:sz="0" w:space="0" w:color="auto"/>
            <w:left w:val="none" w:sz="0" w:space="0" w:color="auto"/>
            <w:bottom w:val="none" w:sz="0" w:space="0" w:color="auto"/>
            <w:right w:val="none" w:sz="0" w:space="0" w:color="auto"/>
          </w:divBdr>
        </w:div>
        <w:div w:id="1490101282">
          <w:marLeft w:val="0"/>
          <w:marRight w:val="0"/>
          <w:marTop w:val="0"/>
          <w:marBottom w:val="0"/>
          <w:divBdr>
            <w:top w:val="none" w:sz="0" w:space="0" w:color="auto"/>
            <w:left w:val="none" w:sz="0" w:space="0" w:color="auto"/>
            <w:bottom w:val="none" w:sz="0" w:space="0" w:color="auto"/>
            <w:right w:val="none" w:sz="0" w:space="0" w:color="auto"/>
          </w:divBdr>
        </w:div>
        <w:div w:id="1319965528">
          <w:marLeft w:val="0"/>
          <w:marRight w:val="0"/>
          <w:marTop w:val="0"/>
          <w:marBottom w:val="0"/>
          <w:divBdr>
            <w:top w:val="none" w:sz="0" w:space="0" w:color="auto"/>
            <w:left w:val="none" w:sz="0" w:space="0" w:color="auto"/>
            <w:bottom w:val="none" w:sz="0" w:space="0" w:color="auto"/>
            <w:right w:val="none" w:sz="0" w:space="0" w:color="auto"/>
          </w:divBdr>
        </w:div>
        <w:div w:id="858473308">
          <w:marLeft w:val="0"/>
          <w:marRight w:val="0"/>
          <w:marTop w:val="0"/>
          <w:marBottom w:val="0"/>
          <w:divBdr>
            <w:top w:val="none" w:sz="0" w:space="0" w:color="auto"/>
            <w:left w:val="none" w:sz="0" w:space="0" w:color="auto"/>
            <w:bottom w:val="none" w:sz="0" w:space="0" w:color="auto"/>
            <w:right w:val="none" w:sz="0" w:space="0" w:color="auto"/>
          </w:divBdr>
        </w:div>
        <w:div w:id="1254977024">
          <w:marLeft w:val="0"/>
          <w:marRight w:val="0"/>
          <w:marTop w:val="0"/>
          <w:marBottom w:val="0"/>
          <w:divBdr>
            <w:top w:val="none" w:sz="0" w:space="0" w:color="auto"/>
            <w:left w:val="none" w:sz="0" w:space="0" w:color="auto"/>
            <w:bottom w:val="none" w:sz="0" w:space="0" w:color="auto"/>
            <w:right w:val="none" w:sz="0" w:space="0" w:color="auto"/>
          </w:divBdr>
        </w:div>
        <w:div w:id="537859883">
          <w:marLeft w:val="0"/>
          <w:marRight w:val="0"/>
          <w:marTop w:val="0"/>
          <w:marBottom w:val="0"/>
          <w:divBdr>
            <w:top w:val="none" w:sz="0" w:space="0" w:color="auto"/>
            <w:left w:val="none" w:sz="0" w:space="0" w:color="auto"/>
            <w:bottom w:val="none" w:sz="0" w:space="0" w:color="auto"/>
            <w:right w:val="none" w:sz="0" w:space="0" w:color="auto"/>
          </w:divBdr>
        </w:div>
        <w:div w:id="1690376963">
          <w:marLeft w:val="0"/>
          <w:marRight w:val="0"/>
          <w:marTop w:val="0"/>
          <w:marBottom w:val="0"/>
          <w:divBdr>
            <w:top w:val="none" w:sz="0" w:space="0" w:color="auto"/>
            <w:left w:val="none" w:sz="0" w:space="0" w:color="auto"/>
            <w:bottom w:val="none" w:sz="0" w:space="0" w:color="auto"/>
            <w:right w:val="none" w:sz="0" w:space="0" w:color="auto"/>
          </w:divBdr>
        </w:div>
        <w:div w:id="1359089383">
          <w:marLeft w:val="0"/>
          <w:marRight w:val="0"/>
          <w:marTop w:val="0"/>
          <w:marBottom w:val="0"/>
          <w:divBdr>
            <w:top w:val="none" w:sz="0" w:space="0" w:color="auto"/>
            <w:left w:val="none" w:sz="0" w:space="0" w:color="auto"/>
            <w:bottom w:val="none" w:sz="0" w:space="0" w:color="auto"/>
            <w:right w:val="none" w:sz="0" w:space="0" w:color="auto"/>
          </w:divBdr>
        </w:div>
        <w:div w:id="883559284">
          <w:marLeft w:val="0"/>
          <w:marRight w:val="0"/>
          <w:marTop w:val="0"/>
          <w:marBottom w:val="0"/>
          <w:divBdr>
            <w:top w:val="none" w:sz="0" w:space="0" w:color="auto"/>
            <w:left w:val="none" w:sz="0" w:space="0" w:color="auto"/>
            <w:bottom w:val="none" w:sz="0" w:space="0" w:color="auto"/>
            <w:right w:val="none" w:sz="0" w:space="0" w:color="auto"/>
          </w:divBdr>
        </w:div>
        <w:div w:id="1923636453">
          <w:marLeft w:val="0"/>
          <w:marRight w:val="0"/>
          <w:marTop w:val="0"/>
          <w:marBottom w:val="0"/>
          <w:divBdr>
            <w:top w:val="none" w:sz="0" w:space="0" w:color="auto"/>
            <w:left w:val="none" w:sz="0" w:space="0" w:color="auto"/>
            <w:bottom w:val="none" w:sz="0" w:space="0" w:color="auto"/>
            <w:right w:val="none" w:sz="0" w:space="0" w:color="auto"/>
          </w:divBdr>
        </w:div>
        <w:div w:id="1941332096">
          <w:marLeft w:val="0"/>
          <w:marRight w:val="0"/>
          <w:marTop w:val="0"/>
          <w:marBottom w:val="0"/>
          <w:divBdr>
            <w:top w:val="none" w:sz="0" w:space="0" w:color="auto"/>
            <w:left w:val="none" w:sz="0" w:space="0" w:color="auto"/>
            <w:bottom w:val="none" w:sz="0" w:space="0" w:color="auto"/>
            <w:right w:val="none" w:sz="0" w:space="0" w:color="auto"/>
          </w:divBdr>
        </w:div>
        <w:div w:id="941255649">
          <w:marLeft w:val="0"/>
          <w:marRight w:val="0"/>
          <w:marTop w:val="0"/>
          <w:marBottom w:val="0"/>
          <w:divBdr>
            <w:top w:val="none" w:sz="0" w:space="0" w:color="auto"/>
            <w:left w:val="none" w:sz="0" w:space="0" w:color="auto"/>
            <w:bottom w:val="none" w:sz="0" w:space="0" w:color="auto"/>
            <w:right w:val="none" w:sz="0" w:space="0" w:color="auto"/>
          </w:divBdr>
        </w:div>
        <w:div w:id="1098021215">
          <w:marLeft w:val="0"/>
          <w:marRight w:val="0"/>
          <w:marTop w:val="0"/>
          <w:marBottom w:val="0"/>
          <w:divBdr>
            <w:top w:val="none" w:sz="0" w:space="0" w:color="auto"/>
            <w:left w:val="none" w:sz="0" w:space="0" w:color="auto"/>
            <w:bottom w:val="none" w:sz="0" w:space="0" w:color="auto"/>
            <w:right w:val="none" w:sz="0" w:space="0" w:color="auto"/>
          </w:divBdr>
        </w:div>
        <w:div w:id="1669601541">
          <w:marLeft w:val="0"/>
          <w:marRight w:val="0"/>
          <w:marTop w:val="0"/>
          <w:marBottom w:val="0"/>
          <w:divBdr>
            <w:top w:val="none" w:sz="0" w:space="0" w:color="auto"/>
            <w:left w:val="none" w:sz="0" w:space="0" w:color="auto"/>
            <w:bottom w:val="none" w:sz="0" w:space="0" w:color="auto"/>
            <w:right w:val="none" w:sz="0" w:space="0" w:color="auto"/>
          </w:divBdr>
        </w:div>
        <w:div w:id="1686442445">
          <w:marLeft w:val="0"/>
          <w:marRight w:val="0"/>
          <w:marTop w:val="0"/>
          <w:marBottom w:val="0"/>
          <w:divBdr>
            <w:top w:val="none" w:sz="0" w:space="0" w:color="auto"/>
            <w:left w:val="none" w:sz="0" w:space="0" w:color="auto"/>
            <w:bottom w:val="none" w:sz="0" w:space="0" w:color="auto"/>
            <w:right w:val="none" w:sz="0" w:space="0" w:color="auto"/>
          </w:divBdr>
        </w:div>
        <w:div w:id="2088767341">
          <w:marLeft w:val="0"/>
          <w:marRight w:val="0"/>
          <w:marTop w:val="0"/>
          <w:marBottom w:val="0"/>
          <w:divBdr>
            <w:top w:val="none" w:sz="0" w:space="0" w:color="auto"/>
            <w:left w:val="none" w:sz="0" w:space="0" w:color="auto"/>
            <w:bottom w:val="none" w:sz="0" w:space="0" w:color="auto"/>
            <w:right w:val="none" w:sz="0" w:space="0" w:color="auto"/>
          </w:divBdr>
        </w:div>
        <w:div w:id="1130709875">
          <w:marLeft w:val="0"/>
          <w:marRight w:val="0"/>
          <w:marTop w:val="0"/>
          <w:marBottom w:val="0"/>
          <w:divBdr>
            <w:top w:val="none" w:sz="0" w:space="0" w:color="auto"/>
            <w:left w:val="none" w:sz="0" w:space="0" w:color="auto"/>
            <w:bottom w:val="none" w:sz="0" w:space="0" w:color="auto"/>
            <w:right w:val="none" w:sz="0" w:space="0" w:color="auto"/>
          </w:divBdr>
        </w:div>
        <w:div w:id="804153477">
          <w:marLeft w:val="0"/>
          <w:marRight w:val="0"/>
          <w:marTop w:val="0"/>
          <w:marBottom w:val="0"/>
          <w:divBdr>
            <w:top w:val="none" w:sz="0" w:space="0" w:color="auto"/>
            <w:left w:val="none" w:sz="0" w:space="0" w:color="auto"/>
            <w:bottom w:val="none" w:sz="0" w:space="0" w:color="auto"/>
            <w:right w:val="none" w:sz="0" w:space="0" w:color="auto"/>
          </w:divBdr>
        </w:div>
        <w:div w:id="1401900331">
          <w:marLeft w:val="0"/>
          <w:marRight w:val="0"/>
          <w:marTop w:val="0"/>
          <w:marBottom w:val="0"/>
          <w:divBdr>
            <w:top w:val="none" w:sz="0" w:space="0" w:color="auto"/>
            <w:left w:val="none" w:sz="0" w:space="0" w:color="auto"/>
            <w:bottom w:val="none" w:sz="0" w:space="0" w:color="auto"/>
            <w:right w:val="none" w:sz="0" w:space="0" w:color="auto"/>
          </w:divBdr>
        </w:div>
        <w:div w:id="427969392">
          <w:marLeft w:val="0"/>
          <w:marRight w:val="0"/>
          <w:marTop w:val="0"/>
          <w:marBottom w:val="0"/>
          <w:divBdr>
            <w:top w:val="none" w:sz="0" w:space="0" w:color="auto"/>
            <w:left w:val="none" w:sz="0" w:space="0" w:color="auto"/>
            <w:bottom w:val="none" w:sz="0" w:space="0" w:color="auto"/>
            <w:right w:val="none" w:sz="0" w:space="0" w:color="auto"/>
          </w:divBdr>
        </w:div>
        <w:div w:id="461655194">
          <w:marLeft w:val="0"/>
          <w:marRight w:val="0"/>
          <w:marTop w:val="0"/>
          <w:marBottom w:val="0"/>
          <w:divBdr>
            <w:top w:val="none" w:sz="0" w:space="0" w:color="auto"/>
            <w:left w:val="none" w:sz="0" w:space="0" w:color="auto"/>
            <w:bottom w:val="none" w:sz="0" w:space="0" w:color="auto"/>
            <w:right w:val="none" w:sz="0" w:space="0" w:color="auto"/>
          </w:divBdr>
        </w:div>
        <w:div w:id="1117605490">
          <w:marLeft w:val="0"/>
          <w:marRight w:val="0"/>
          <w:marTop w:val="0"/>
          <w:marBottom w:val="0"/>
          <w:divBdr>
            <w:top w:val="none" w:sz="0" w:space="0" w:color="auto"/>
            <w:left w:val="none" w:sz="0" w:space="0" w:color="auto"/>
            <w:bottom w:val="none" w:sz="0" w:space="0" w:color="auto"/>
            <w:right w:val="none" w:sz="0" w:space="0" w:color="auto"/>
          </w:divBdr>
        </w:div>
        <w:div w:id="161968824">
          <w:marLeft w:val="0"/>
          <w:marRight w:val="0"/>
          <w:marTop w:val="0"/>
          <w:marBottom w:val="0"/>
          <w:divBdr>
            <w:top w:val="none" w:sz="0" w:space="0" w:color="auto"/>
            <w:left w:val="none" w:sz="0" w:space="0" w:color="auto"/>
            <w:bottom w:val="none" w:sz="0" w:space="0" w:color="auto"/>
            <w:right w:val="none" w:sz="0" w:space="0" w:color="auto"/>
          </w:divBdr>
        </w:div>
        <w:div w:id="504327844">
          <w:marLeft w:val="0"/>
          <w:marRight w:val="0"/>
          <w:marTop w:val="0"/>
          <w:marBottom w:val="0"/>
          <w:divBdr>
            <w:top w:val="none" w:sz="0" w:space="0" w:color="auto"/>
            <w:left w:val="none" w:sz="0" w:space="0" w:color="auto"/>
            <w:bottom w:val="none" w:sz="0" w:space="0" w:color="auto"/>
            <w:right w:val="none" w:sz="0" w:space="0" w:color="auto"/>
          </w:divBdr>
        </w:div>
        <w:div w:id="721752474">
          <w:marLeft w:val="0"/>
          <w:marRight w:val="0"/>
          <w:marTop w:val="0"/>
          <w:marBottom w:val="0"/>
          <w:divBdr>
            <w:top w:val="none" w:sz="0" w:space="0" w:color="auto"/>
            <w:left w:val="none" w:sz="0" w:space="0" w:color="auto"/>
            <w:bottom w:val="none" w:sz="0" w:space="0" w:color="auto"/>
            <w:right w:val="none" w:sz="0" w:space="0" w:color="auto"/>
          </w:divBdr>
        </w:div>
        <w:div w:id="1023214885">
          <w:marLeft w:val="0"/>
          <w:marRight w:val="0"/>
          <w:marTop w:val="0"/>
          <w:marBottom w:val="0"/>
          <w:divBdr>
            <w:top w:val="none" w:sz="0" w:space="0" w:color="auto"/>
            <w:left w:val="none" w:sz="0" w:space="0" w:color="auto"/>
            <w:bottom w:val="none" w:sz="0" w:space="0" w:color="auto"/>
            <w:right w:val="none" w:sz="0" w:space="0" w:color="auto"/>
          </w:divBdr>
        </w:div>
        <w:div w:id="1580558622">
          <w:marLeft w:val="0"/>
          <w:marRight w:val="0"/>
          <w:marTop w:val="0"/>
          <w:marBottom w:val="0"/>
          <w:divBdr>
            <w:top w:val="none" w:sz="0" w:space="0" w:color="auto"/>
            <w:left w:val="none" w:sz="0" w:space="0" w:color="auto"/>
            <w:bottom w:val="none" w:sz="0" w:space="0" w:color="auto"/>
            <w:right w:val="none" w:sz="0" w:space="0" w:color="auto"/>
          </w:divBdr>
        </w:div>
        <w:div w:id="1306736186">
          <w:marLeft w:val="0"/>
          <w:marRight w:val="0"/>
          <w:marTop w:val="0"/>
          <w:marBottom w:val="0"/>
          <w:divBdr>
            <w:top w:val="none" w:sz="0" w:space="0" w:color="auto"/>
            <w:left w:val="none" w:sz="0" w:space="0" w:color="auto"/>
            <w:bottom w:val="none" w:sz="0" w:space="0" w:color="auto"/>
            <w:right w:val="none" w:sz="0" w:space="0" w:color="auto"/>
          </w:divBdr>
        </w:div>
        <w:div w:id="1584141683">
          <w:marLeft w:val="0"/>
          <w:marRight w:val="0"/>
          <w:marTop w:val="0"/>
          <w:marBottom w:val="0"/>
          <w:divBdr>
            <w:top w:val="none" w:sz="0" w:space="0" w:color="auto"/>
            <w:left w:val="none" w:sz="0" w:space="0" w:color="auto"/>
            <w:bottom w:val="none" w:sz="0" w:space="0" w:color="auto"/>
            <w:right w:val="none" w:sz="0" w:space="0" w:color="auto"/>
          </w:divBdr>
        </w:div>
        <w:div w:id="1799107504">
          <w:marLeft w:val="0"/>
          <w:marRight w:val="0"/>
          <w:marTop w:val="0"/>
          <w:marBottom w:val="0"/>
          <w:divBdr>
            <w:top w:val="none" w:sz="0" w:space="0" w:color="auto"/>
            <w:left w:val="none" w:sz="0" w:space="0" w:color="auto"/>
            <w:bottom w:val="none" w:sz="0" w:space="0" w:color="auto"/>
            <w:right w:val="none" w:sz="0" w:space="0" w:color="auto"/>
          </w:divBdr>
        </w:div>
        <w:div w:id="1958481740">
          <w:marLeft w:val="0"/>
          <w:marRight w:val="0"/>
          <w:marTop w:val="0"/>
          <w:marBottom w:val="0"/>
          <w:divBdr>
            <w:top w:val="none" w:sz="0" w:space="0" w:color="auto"/>
            <w:left w:val="none" w:sz="0" w:space="0" w:color="auto"/>
            <w:bottom w:val="none" w:sz="0" w:space="0" w:color="auto"/>
            <w:right w:val="none" w:sz="0" w:space="0" w:color="auto"/>
          </w:divBdr>
        </w:div>
        <w:div w:id="1937444095">
          <w:marLeft w:val="0"/>
          <w:marRight w:val="0"/>
          <w:marTop w:val="0"/>
          <w:marBottom w:val="0"/>
          <w:divBdr>
            <w:top w:val="none" w:sz="0" w:space="0" w:color="auto"/>
            <w:left w:val="none" w:sz="0" w:space="0" w:color="auto"/>
            <w:bottom w:val="none" w:sz="0" w:space="0" w:color="auto"/>
            <w:right w:val="none" w:sz="0" w:space="0" w:color="auto"/>
          </w:divBdr>
        </w:div>
        <w:div w:id="823007833">
          <w:marLeft w:val="0"/>
          <w:marRight w:val="0"/>
          <w:marTop w:val="0"/>
          <w:marBottom w:val="0"/>
          <w:divBdr>
            <w:top w:val="none" w:sz="0" w:space="0" w:color="auto"/>
            <w:left w:val="none" w:sz="0" w:space="0" w:color="auto"/>
            <w:bottom w:val="none" w:sz="0" w:space="0" w:color="auto"/>
            <w:right w:val="none" w:sz="0" w:space="0" w:color="auto"/>
          </w:divBdr>
        </w:div>
        <w:div w:id="1455368120">
          <w:marLeft w:val="0"/>
          <w:marRight w:val="0"/>
          <w:marTop w:val="0"/>
          <w:marBottom w:val="0"/>
          <w:divBdr>
            <w:top w:val="none" w:sz="0" w:space="0" w:color="auto"/>
            <w:left w:val="none" w:sz="0" w:space="0" w:color="auto"/>
            <w:bottom w:val="none" w:sz="0" w:space="0" w:color="auto"/>
            <w:right w:val="none" w:sz="0" w:space="0" w:color="auto"/>
          </w:divBdr>
        </w:div>
        <w:div w:id="1382285655">
          <w:marLeft w:val="0"/>
          <w:marRight w:val="0"/>
          <w:marTop w:val="0"/>
          <w:marBottom w:val="0"/>
          <w:divBdr>
            <w:top w:val="none" w:sz="0" w:space="0" w:color="auto"/>
            <w:left w:val="none" w:sz="0" w:space="0" w:color="auto"/>
            <w:bottom w:val="none" w:sz="0" w:space="0" w:color="auto"/>
            <w:right w:val="none" w:sz="0" w:space="0" w:color="auto"/>
          </w:divBdr>
        </w:div>
        <w:div w:id="1825855672">
          <w:marLeft w:val="0"/>
          <w:marRight w:val="0"/>
          <w:marTop w:val="0"/>
          <w:marBottom w:val="0"/>
          <w:divBdr>
            <w:top w:val="none" w:sz="0" w:space="0" w:color="auto"/>
            <w:left w:val="none" w:sz="0" w:space="0" w:color="auto"/>
            <w:bottom w:val="none" w:sz="0" w:space="0" w:color="auto"/>
            <w:right w:val="none" w:sz="0" w:space="0" w:color="auto"/>
          </w:divBdr>
        </w:div>
        <w:div w:id="726534029">
          <w:marLeft w:val="0"/>
          <w:marRight w:val="0"/>
          <w:marTop w:val="0"/>
          <w:marBottom w:val="0"/>
          <w:divBdr>
            <w:top w:val="none" w:sz="0" w:space="0" w:color="auto"/>
            <w:left w:val="none" w:sz="0" w:space="0" w:color="auto"/>
            <w:bottom w:val="none" w:sz="0" w:space="0" w:color="auto"/>
            <w:right w:val="none" w:sz="0" w:space="0" w:color="auto"/>
          </w:divBdr>
        </w:div>
        <w:div w:id="904409871">
          <w:marLeft w:val="0"/>
          <w:marRight w:val="0"/>
          <w:marTop w:val="0"/>
          <w:marBottom w:val="0"/>
          <w:divBdr>
            <w:top w:val="none" w:sz="0" w:space="0" w:color="auto"/>
            <w:left w:val="none" w:sz="0" w:space="0" w:color="auto"/>
            <w:bottom w:val="none" w:sz="0" w:space="0" w:color="auto"/>
            <w:right w:val="none" w:sz="0" w:space="0" w:color="auto"/>
          </w:divBdr>
        </w:div>
        <w:div w:id="1665010703">
          <w:marLeft w:val="0"/>
          <w:marRight w:val="0"/>
          <w:marTop w:val="0"/>
          <w:marBottom w:val="0"/>
          <w:divBdr>
            <w:top w:val="none" w:sz="0" w:space="0" w:color="auto"/>
            <w:left w:val="none" w:sz="0" w:space="0" w:color="auto"/>
            <w:bottom w:val="none" w:sz="0" w:space="0" w:color="auto"/>
            <w:right w:val="none" w:sz="0" w:space="0" w:color="auto"/>
          </w:divBdr>
        </w:div>
      </w:divsChild>
    </w:div>
    <w:div w:id="1450931464">
      <w:bodyDiv w:val="1"/>
      <w:marLeft w:val="0"/>
      <w:marRight w:val="0"/>
      <w:marTop w:val="0"/>
      <w:marBottom w:val="0"/>
      <w:divBdr>
        <w:top w:val="none" w:sz="0" w:space="0" w:color="auto"/>
        <w:left w:val="none" w:sz="0" w:space="0" w:color="auto"/>
        <w:bottom w:val="none" w:sz="0" w:space="0" w:color="auto"/>
        <w:right w:val="none" w:sz="0" w:space="0" w:color="auto"/>
      </w:divBdr>
      <w:divsChild>
        <w:div w:id="972835280">
          <w:marLeft w:val="0"/>
          <w:marRight w:val="0"/>
          <w:marTop w:val="0"/>
          <w:marBottom w:val="0"/>
          <w:divBdr>
            <w:top w:val="none" w:sz="0" w:space="0" w:color="auto"/>
            <w:left w:val="none" w:sz="0" w:space="0" w:color="auto"/>
            <w:bottom w:val="none" w:sz="0" w:space="0" w:color="auto"/>
            <w:right w:val="none" w:sz="0" w:space="0" w:color="auto"/>
          </w:divBdr>
        </w:div>
        <w:div w:id="1169906130">
          <w:marLeft w:val="0"/>
          <w:marRight w:val="0"/>
          <w:marTop w:val="0"/>
          <w:marBottom w:val="0"/>
          <w:divBdr>
            <w:top w:val="none" w:sz="0" w:space="0" w:color="auto"/>
            <w:left w:val="none" w:sz="0" w:space="0" w:color="auto"/>
            <w:bottom w:val="none" w:sz="0" w:space="0" w:color="auto"/>
            <w:right w:val="none" w:sz="0" w:space="0" w:color="auto"/>
          </w:divBdr>
        </w:div>
        <w:div w:id="1779173753">
          <w:marLeft w:val="0"/>
          <w:marRight w:val="0"/>
          <w:marTop w:val="0"/>
          <w:marBottom w:val="0"/>
          <w:divBdr>
            <w:top w:val="none" w:sz="0" w:space="0" w:color="auto"/>
            <w:left w:val="none" w:sz="0" w:space="0" w:color="auto"/>
            <w:bottom w:val="none" w:sz="0" w:space="0" w:color="auto"/>
            <w:right w:val="none" w:sz="0" w:space="0" w:color="auto"/>
          </w:divBdr>
        </w:div>
        <w:div w:id="1882129401">
          <w:marLeft w:val="0"/>
          <w:marRight w:val="0"/>
          <w:marTop w:val="0"/>
          <w:marBottom w:val="0"/>
          <w:divBdr>
            <w:top w:val="none" w:sz="0" w:space="0" w:color="auto"/>
            <w:left w:val="none" w:sz="0" w:space="0" w:color="auto"/>
            <w:bottom w:val="none" w:sz="0" w:space="0" w:color="auto"/>
            <w:right w:val="none" w:sz="0" w:space="0" w:color="auto"/>
          </w:divBdr>
        </w:div>
        <w:div w:id="1958951434">
          <w:marLeft w:val="0"/>
          <w:marRight w:val="0"/>
          <w:marTop w:val="0"/>
          <w:marBottom w:val="0"/>
          <w:divBdr>
            <w:top w:val="none" w:sz="0" w:space="0" w:color="auto"/>
            <w:left w:val="none" w:sz="0" w:space="0" w:color="auto"/>
            <w:bottom w:val="none" w:sz="0" w:space="0" w:color="auto"/>
            <w:right w:val="none" w:sz="0" w:space="0" w:color="auto"/>
          </w:divBdr>
        </w:div>
        <w:div w:id="1016267355">
          <w:marLeft w:val="0"/>
          <w:marRight w:val="0"/>
          <w:marTop w:val="0"/>
          <w:marBottom w:val="0"/>
          <w:divBdr>
            <w:top w:val="none" w:sz="0" w:space="0" w:color="auto"/>
            <w:left w:val="none" w:sz="0" w:space="0" w:color="auto"/>
            <w:bottom w:val="none" w:sz="0" w:space="0" w:color="auto"/>
            <w:right w:val="none" w:sz="0" w:space="0" w:color="auto"/>
          </w:divBdr>
        </w:div>
        <w:div w:id="1930456817">
          <w:marLeft w:val="0"/>
          <w:marRight w:val="0"/>
          <w:marTop w:val="0"/>
          <w:marBottom w:val="0"/>
          <w:divBdr>
            <w:top w:val="none" w:sz="0" w:space="0" w:color="auto"/>
            <w:left w:val="none" w:sz="0" w:space="0" w:color="auto"/>
            <w:bottom w:val="none" w:sz="0" w:space="0" w:color="auto"/>
            <w:right w:val="none" w:sz="0" w:space="0" w:color="auto"/>
          </w:divBdr>
        </w:div>
        <w:div w:id="840194552">
          <w:marLeft w:val="0"/>
          <w:marRight w:val="0"/>
          <w:marTop w:val="0"/>
          <w:marBottom w:val="0"/>
          <w:divBdr>
            <w:top w:val="none" w:sz="0" w:space="0" w:color="auto"/>
            <w:left w:val="none" w:sz="0" w:space="0" w:color="auto"/>
            <w:bottom w:val="none" w:sz="0" w:space="0" w:color="auto"/>
            <w:right w:val="none" w:sz="0" w:space="0" w:color="auto"/>
          </w:divBdr>
        </w:div>
        <w:div w:id="440683952">
          <w:marLeft w:val="0"/>
          <w:marRight w:val="0"/>
          <w:marTop w:val="0"/>
          <w:marBottom w:val="0"/>
          <w:divBdr>
            <w:top w:val="none" w:sz="0" w:space="0" w:color="auto"/>
            <w:left w:val="none" w:sz="0" w:space="0" w:color="auto"/>
            <w:bottom w:val="none" w:sz="0" w:space="0" w:color="auto"/>
            <w:right w:val="none" w:sz="0" w:space="0" w:color="auto"/>
          </w:divBdr>
        </w:div>
        <w:div w:id="1955668009">
          <w:marLeft w:val="0"/>
          <w:marRight w:val="0"/>
          <w:marTop w:val="0"/>
          <w:marBottom w:val="0"/>
          <w:divBdr>
            <w:top w:val="none" w:sz="0" w:space="0" w:color="auto"/>
            <w:left w:val="none" w:sz="0" w:space="0" w:color="auto"/>
            <w:bottom w:val="none" w:sz="0" w:space="0" w:color="auto"/>
            <w:right w:val="none" w:sz="0" w:space="0" w:color="auto"/>
          </w:divBdr>
        </w:div>
        <w:div w:id="1488283491">
          <w:marLeft w:val="0"/>
          <w:marRight w:val="0"/>
          <w:marTop w:val="0"/>
          <w:marBottom w:val="0"/>
          <w:divBdr>
            <w:top w:val="none" w:sz="0" w:space="0" w:color="auto"/>
            <w:left w:val="none" w:sz="0" w:space="0" w:color="auto"/>
            <w:bottom w:val="none" w:sz="0" w:space="0" w:color="auto"/>
            <w:right w:val="none" w:sz="0" w:space="0" w:color="auto"/>
          </w:divBdr>
        </w:div>
        <w:div w:id="1876043895">
          <w:marLeft w:val="0"/>
          <w:marRight w:val="0"/>
          <w:marTop w:val="0"/>
          <w:marBottom w:val="0"/>
          <w:divBdr>
            <w:top w:val="none" w:sz="0" w:space="0" w:color="auto"/>
            <w:left w:val="none" w:sz="0" w:space="0" w:color="auto"/>
            <w:bottom w:val="none" w:sz="0" w:space="0" w:color="auto"/>
            <w:right w:val="none" w:sz="0" w:space="0" w:color="auto"/>
          </w:divBdr>
        </w:div>
        <w:div w:id="1755124259">
          <w:marLeft w:val="0"/>
          <w:marRight w:val="0"/>
          <w:marTop w:val="0"/>
          <w:marBottom w:val="0"/>
          <w:divBdr>
            <w:top w:val="none" w:sz="0" w:space="0" w:color="auto"/>
            <w:left w:val="none" w:sz="0" w:space="0" w:color="auto"/>
            <w:bottom w:val="none" w:sz="0" w:space="0" w:color="auto"/>
            <w:right w:val="none" w:sz="0" w:space="0" w:color="auto"/>
          </w:divBdr>
        </w:div>
        <w:div w:id="1209225185">
          <w:marLeft w:val="0"/>
          <w:marRight w:val="0"/>
          <w:marTop w:val="0"/>
          <w:marBottom w:val="0"/>
          <w:divBdr>
            <w:top w:val="none" w:sz="0" w:space="0" w:color="auto"/>
            <w:left w:val="none" w:sz="0" w:space="0" w:color="auto"/>
            <w:bottom w:val="none" w:sz="0" w:space="0" w:color="auto"/>
            <w:right w:val="none" w:sz="0" w:space="0" w:color="auto"/>
          </w:divBdr>
        </w:div>
        <w:div w:id="166290304">
          <w:marLeft w:val="0"/>
          <w:marRight w:val="0"/>
          <w:marTop w:val="0"/>
          <w:marBottom w:val="0"/>
          <w:divBdr>
            <w:top w:val="none" w:sz="0" w:space="0" w:color="auto"/>
            <w:left w:val="none" w:sz="0" w:space="0" w:color="auto"/>
            <w:bottom w:val="none" w:sz="0" w:space="0" w:color="auto"/>
            <w:right w:val="none" w:sz="0" w:space="0" w:color="auto"/>
          </w:divBdr>
        </w:div>
      </w:divsChild>
    </w:div>
    <w:div w:id="2075159412">
      <w:bodyDiv w:val="1"/>
      <w:marLeft w:val="0"/>
      <w:marRight w:val="0"/>
      <w:marTop w:val="0"/>
      <w:marBottom w:val="0"/>
      <w:divBdr>
        <w:top w:val="none" w:sz="0" w:space="0" w:color="auto"/>
        <w:left w:val="none" w:sz="0" w:space="0" w:color="auto"/>
        <w:bottom w:val="none" w:sz="0" w:space="0" w:color="auto"/>
        <w:right w:val="none" w:sz="0" w:space="0" w:color="auto"/>
      </w:divBdr>
      <w:divsChild>
        <w:div w:id="1999848481">
          <w:marLeft w:val="-450"/>
          <w:marRight w:val="0"/>
          <w:marTop w:val="525"/>
          <w:marBottom w:val="225"/>
          <w:divBdr>
            <w:top w:val="none" w:sz="0" w:space="0" w:color="auto"/>
            <w:left w:val="single" w:sz="48" w:space="0" w:color="4F9CEE"/>
            <w:bottom w:val="none" w:sz="0" w:space="0" w:color="auto"/>
            <w:right w:val="none" w:sz="0" w:space="0" w:color="auto"/>
          </w:divBdr>
          <w:divsChild>
            <w:div w:id="1635914079">
              <w:marLeft w:val="0"/>
              <w:marRight w:val="0"/>
              <w:marTop w:val="0"/>
              <w:marBottom w:val="0"/>
              <w:divBdr>
                <w:top w:val="none" w:sz="0" w:space="0" w:color="auto"/>
                <w:left w:val="none" w:sz="0" w:space="0" w:color="auto"/>
                <w:bottom w:val="none" w:sz="0" w:space="0" w:color="auto"/>
                <w:right w:val="none" w:sz="0" w:space="0" w:color="auto"/>
              </w:divBdr>
            </w:div>
          </w:divsChild>
        </w:div>
        <w:div w:id="1209343636">
          <w:marLeft w:val="0"/>
          <w:marRight w:val="0"/>
          <w:marTop w:val="0"/>
          <w:marBottom w:val="225"/>
          <w:divBdr>
            <w:top w:val="none" w:sz="0" w:space="0" w:color="auto"/>
            <w:left w:val="none" w:sz="0" w:space="0" w:color="auto"/>
            <w:bottom w:val="none" w:sz="0" w:space="0" w:color="auto"/>
            <w:right w:val="none" w:sz="0" w:space="0" w:color="auto"/>
          </w:divBdr>
        </w:div>
        <w:div w:id="92595917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TotalTime>
  <Pages>4</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Cheers Hsu</dc:creator>
  <cp:keywords/>
  <dc:description/>
  <cp:lastModifiedBy>微软用户</cp:lastModifiedBy>
  <cp:revision>5</cp:revision>
  <dcterms:created xsi:type="dcterms:W3CDTF">2024-07-09T08:58:00Z</dcterms:created>
  <dcterms:modified xsi:type="dcterms:W3CDTF">2024-07-11T07:14:00Z</dcterms:modified>
</cp:coreProperties>
</file>